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18C2E" w14:textId="77777777" w:rsidR="00790769" w:rsidRPr="005A0720" w:rsidRDefault="005A0720" w:rsidP="006D70D7">
      <w:pPr>
        <w:jc w:val="center"/>
        <w:rPr>
          <w:b/>
          <w:lang w:val="en-US"/>
        </w:rPr>
      </w:pPr>
      <w:r w:rsidRPr="005A0720">
        <w:rPr>
          <w:b/>
          <w:lang w:val="en-US"/>
        </w:rPr>
        <w:t>THE BUYERS’ MARKET 2019</w:t>
      </w:r>
    </w:p>
    <w:p w14:paraId="20CB75D6" w14:textId="77777777" w:rsidR="004335D1" w:rsidRDefault="004335D1" w:rsidP="005A0720">
      <w:pPr>
        <w:jc w:val="both"/>
        <w:rPr>
          <w:lang w:val="en-US"/>
        </w:rPr>
      </w:pPr>
      <w:r w:rsidRPr="004335D1">
        <w:rPr>
          <w:lang w:val="en-US"/>
        </w:rPr>
        <w:t>The Buyers’ Market is</w:t>
      </w:r>
      <w:r w:rsidR="00EC4A20">
        <w:rPr>
          <w:lang w:val="en-US"/>
        </w:rPr>
        <w:t xml:space="preserve"> a great way to promote PEI Crafts and giftware manufactured exclusively in PEI, the show takes place in January and displays the finest glass, home décor, textiles, jewelry, metal, soap and body care products, fine art, pottery, stone, woodwork, basketry and more. The Buyers’ Market</w:t>
      </w:r>
      <w:r w:rsidRPr="004335D1">
        <w:rPr>
          <w:lang w:val="en-US"/>
        </w:rPr>
        <w:t xml:space="preserve"> provides Island craft producers with an opportunity to market their product to retail busine</w:t>
      </w:r>
      <w:r w:rsidR="001A2913">
        <w:rPr>
          <w:lang w:val="en-US"/>
        </w:rPr>
        <w:t>sses throughout Atlantic Canada</w:t>
      </w:r>
      <w:r w:rsidRPr="004335D1">
        <w:rPr>
          <w:lang w:val="en-US"/>
        </w:rPr>
        <w:t xml:space="preserve">. </w:t>
      </w:r>
    </w:p>
    <w:p w14:paraId="250E03EA" w14:textId="77777777" w:rsidR="00A10D1A" w:rsidRDefault="00A10D1A" w:rsidP="008D724D">
      <w:pPr>
        <w:jc w:val="center"/>
        <w:rPr>
          <w:b/>
          <w:lang w:val="en-US"/>
        </w:rPr>
      </w:pPr>
    </w:p>
    <w:p w14:paraId="64375027" w14:textId="77777777" w:rsidR="008D724D" w:rsidRPr="00096FF0" w:rsidRDefault="008D724D" w:rsidP="008D724D">
      <w:pPr>
        <w:jc w:val="center"/>
        <w:rPr>
          <w:b/>
          <w:lang w:val="en-US"/>
        </w:rPr>
      </w:pPr>
      <w:r w:rsidRPr="00096FF0">
        <w:rPr>
          <w:b/>
          <w:lang w:val="en-US"/>
        </w:rPr>
        <w:t>SHOW INFORMATION</w:t>
      </w:r>
      <w:r>
        <w:rPr>
          <w:b/>
          <w:lang w:val="en-US"/>
        </w:rPr>
        <w:t xml:space="preserve"> </w:t>
      </w:r>
    </w:p>
    <w:p w14:paraId="390AE500" w14:textId="77777777" w:rsidR="008D724D" w:rsidRPr="008E2C09" w:rsidRDefault="008D724D" w:rsidP="008D724D">
      <w:pPr>
        <w:pStyle w:val="ListParagraph"/>
        <w:numPr>
          <w:ilvl w:val="0"/>
          <w:numId w:val="1"/>
        </w:numPr>
        <w:rPr>
          <w:lang w:val="en-US"/>
        </w:rPr>
      </w:pPr>
      <w:r w:rsidRPr="008E2C09">
        <w:rPr>
          <w:lang w:val="en-US"/>
        </w:rPr>
        <w:t>January 11, 12 2019, with set up day January 10</w:t>
      </w:r>
      <w:r w:rsidR="00EF3D87">
        <w:rPr>
          <w:lang w:val="en-US"/>
        </w:rPr>
        <w:t>,</w:t>
      </w:r>
      <w:r w:rsidRPr="008E2C09">
        <w:rPr>
          <w:lang w:val="en-US"/>
        </w:rPr>
        <w:t xml:space="preserve"> 2019</w:t>
      </w:r>
    </w:p>
    <w:p w14:paraId="71FFFC00" w14:textId="77777777" w:rsidR="008D724D" w:rsidRPr="008E2C09" w:rsidRDefault="008D724D" w:rsidP="008D724D">
      <w:pPr>
        <w:pStyle w:val="ListParagraph"/>
        <w:numPr>
          <w:ilvl w:val="0"/>
          <w:numId w:val="1"/>
        </w:numPr>
        <w:rPr>
          <w:lang w:val="en-US"/>
        </w:rPr>
      </w:pPr>
      <w:r w:rsidRPr="008E2C09">
        <w:rPr>
          <w:lang w:val="en-US"/>
        </w:rPr>
        <w:t>Convention Centre, Delta Hotel Charlottetown, 18 Queen St, Charlottetown, PE C1A 4A1</w:t>
      </w:r>
    </w:p>
    <w:p w14:paraId="04738563" w14:textId="77777777" w:rsidR="001A2913" w:rsidRDefault="001A2913" w:rsidP="001A2913">
      <w:pPr>
        <w:pStyle w:val="ListParagraph"/>
        <w:rPr>
          <w:lang w:val="en-US"/>
        </w:rPr>
      </w:pPr>
    </w:p>
    <w:p w14:paraId="5ED0E454" w14:textId="77777777" w:rsidR="001A2913" w:rsidRPr="001A2913" w:rsidRDefault="001A2913" w:rsidP="001A2913">
      <w:pPr>
        <w:pStyle w:val="ListParagraph"/>
        <w:jc w:val="center"/>
        <w:rPr>
          <w:b/>
          <w:lang w:val="en-US"/>
        </w:rPr>
      </w:pPr>
      <w:r w:rsidRPr="001A2913">
        <w:rPr>
          <w:b/>
          <w:lang w:val="en-US"/>
        </w:rPr>
        <w:t>Show Schedule</w:t>
      </w:r>
    </w:p>
    <w:tbl>
      <w:tblPr>
        <w:tblStyle w:val="TableGrid"/>
        <w:tblW w:w="0" w:type="auto"/>
        <w:tblInd w:w="108" w:type="dxa"/>
        <w:tblLayout w:type="fixed"/>
        <w:tblLook w:val="04A0" w:firstRow="1" w:lastRow="0" w:firstColumn="1" w:lastColumn="0" w:noHBand="0" w:noVBand="1"/>
      </w:tblPr>
      <w:tblGrid>
        <w:gridCol w:w="1351"/>
        <w:gridCol w:w="1343"/>
        <w:gridCol w:w="2268"/>
        <w:gridCol w:w="1275"/>
        <w:gridCol w:w="2268"/>
        <w:gridCol w:w="1276"/>
      </w:tblGrid>
      <w:tr w:rsidR="00F60895" w14:paraId="1A4928A9" w14:textId="77777777" w:rsidTr="00F60895">
        <w:tc>
          <w:tcPr>
            <w:tcW w:w="2694" w:type="dxa"/>
            <w:gridSpan w:val="2"/>
          </w:tcPr>
          <w:p w14:paraId="0ED461A8" w14:textId="77777777" w:rsidR="00F60895" w:rsidRDefault="00F60895" w:rsidP="00F60895">
            <w:pPr>
              <w:pStyle w:val="ListParagraph"/>
              <w:ind w:left="0"/>
              <w:jc w:val="center"/>
              <w:rPr>
                <w:lang w:val="en-US"/>
              </w:rPr>
            </w:pPr>
            <w:r>
              <w:rPr>
                <w:lang w:val="en-US"/>
              </w:rPr>
              <w:t>10 January 2019, Thursday</w:t>
            </w:r>
          </w:p>
        </w:tc>
        <w:tc>
          <w:tcPr>
            <w:tcW w:w="3543" w:type="dxa"/>
            <w:gridSpan w:val="2"/>
          </w:tcPr>
          <w:p w14:paraId="04B3162B" w14:textId="77777777" w:rsidR="00F60895" w:rsidRDefault="00F60895" w:rsidP="00F60895">
            <w:pPr>
              <w:pStyle w:val="ListParagraph"/>
              <w:ind w:left="0"/>
              <w:jc w:val="center"/>
              <w:rPr>
                <w:lang w:val="en-US"/>
              </w:rPr>
            </w:pPr>
            <w:r>
              <w:rPr>
                <w:lang w:val="en-US"/>
              </w:rPr>
              <w:t>11 January 2019, Friday</w:t>
            </w:r>
          </w:p>
        </w:tc>
        <w:tc>
          <w:tcPr>
            <w:tcW w:w="3544" w:type="dxa"/>
            <w:gridSpan w:val="2"/>
          </w:tcPr>
          <w:p w14:paraId="65662292" w14:textId="77777777" w:rsidR="00F60895" w:rsidRDefault="00F60895" w:rsidP="00F60895">
            <w:pPr>
              <w:pStyle w:val="ListParagraph"/>
              <w:ind w:left="0"/>
              <w:jc w:val="center"/>
              <w:rPr>
                <w:lang w:val="en-US"/>
              </w:rPr>
            </w:pPr>
            <w:r>
              <w:rPr>
                <w:lang w:val="en-US"/>
              </w:rPr>
              <w:t>12 January 2019, Saturday</w:t>
            </w:r>
          </w:p>
        </w:tc>
      </w:tr>
      <w:tr w:rsidR="00F60895" w14:paraId="7110664D" w14:textId="77777777" w:rsidTr="00F60895">
        <w:tc>
          <w:tcPr>
            <w:tcW w:w="1351" w:type="dxa"/>
          </w:tcPr>
          <w:p w14:paraId="03A9AB46" w14:textId="77777777" w:rsidR="001A2913" w:rsidRDefault="00F60895" w:rsidP="001A2913">
            <w:pPr>
              <w:pStyle w:val="ListParagraph"/>
              <w:ind w:left="0"/>
              <w:rPr>
                <w:lang w:val="en-US"/>
              </w:rPr>
            </w:pPr>
            <w:r>
              <w:rPr>
                <w:lang w:val="en-US"/>
              </w:rPr>
              <w:t>Set up time</w:t>
            </w:r>
          </w:p>
        </w:tc>
        <w:tc>
          <w:tcPr>
            <w:tcW w:w="1343" w:type="dxa"/>
          </w:tcPr>
          <w:p w14:paraId="1F1C41AC" w14:textId="77777777" w:rsidR="001A2913" w:rsidRDefault="00F60895" w:rsidP="00F60895">
            <w:pPr>
              <w:pStyle w:val="ListParagraph"/>
              <w:ind w:left="0"/>
              <w:jc w:val="center"/>
              <w:rPr>
                <w:lang w:val="en-US"/>
              </w:rPr>
            </w:pPr>
            <w:r>
              <w:rPr>
                <w:lang w:val="en-US"/>
              </w:rPr>
              <w:t>9am-9pm</w:t>
            </w:r>
          </w:p>
        </w:tc>
        <w:tc>
          <w:tcPr>
            <w:tcW w:w="2268" w:type="dxa"/>
          </w:tcPr>
          <w:p w14:paraId="1A102187" w14:textId="77777777" w:rsidR="001A2913" w:rsidRDefault="00F60895" w:rsidP="001A2913">
            <w:pPr>
              <w:pStyle w:val="ListParagraph"/>
              <w:ind w:left="0"/>
              <w:rPr>
                <w:lang w:val="en-US"/>
              </w:rPr>
            </w:pPr>
            <w:r>
              <w:rPr>
                <w:lang w:val="en-US"/>
              </w:rPr>
              <w:t>Set up time</w:t>
            </w:r>
          </w:p>
        </w:tc>
        <w:tc>
          <w:tcPr>
            <w:tcW w:w="1275" w:type="dxa"/>
          </w:tcPr>
          <w:p w14:paraId="77E2FACD" w14:textId="77777777" w:rsidR="001A2913" w:rsidRDefault="00F60895" w:rsidP="00F60895">
            <w:pPr>
              <w:pStyle w:val="ListParagraph"/>
              <w:ind w:left="0"/>
              <w:jc w:val="center"/>
              <w:rPr>
                <w:lang w:val="en-US"/>
              </w:rPr>
            </w:pPr>
            <w:r>
              <w:rPr>
                <w:lang w:val="en-US"/>
              </w:rPr>
              <w:t>9am-11pm</w:t>
            </w:r>
          </w:p>
        </w:tc>
        <w:tc>
          <w:tcPr>
            <w:tcW w:w="2268" w:type="dxa"/>
          </w:tcPr>
          <w:p w14:paraId="59BC849B" w14:textId="77777777" w:rsidR="001A2913" w:rsidRDefault="00A62158" w:rsidP="00A62158">
            <w:pPr>
              <w:pStyle w:val="ListParagraph"/>
              <w:ind w:left="0"/>
              <w:rPr>
                <w:lang w:val="en-US"/>
              </w:rPr>
            </w:pPr>
            <w:r>
              <w:rPr>
                <w:lang w:val="en-US"/>
              </w:rPr>
              <w:t>Exhibitors mixer</w:t>
            </w:r>
          </w:p>
        </w:tc>
        <w:tc>
          <w:tcPr>
            <w:tcW w:w="1276" w:type="dxa"/>
          </w:tcPr>
          <w:p w14:paraId="30380B25" w14:textId="77777777" w:rsidR="001A2913" w:rsidRDefault="00A62158" w:rsidP="00F60895">
            <w:pPr>
              <w:pStyle w:val="ListParagraph"/>
              <w:ind w:left="0"/>
              <w:jc w:val="center"/>
              <w:rPr>
                <w:lang w:val="en-US"/>
              </w:rPr>
            </w:pPr>
            <w:r>
              <w:rPr>
                <w:lang w:val="en-US"/>
              </w:rPr>
              <w:t>9am-10am</w:t>
            </w:r>
          </w:p>
        </w:tc>
      </w:tr>
      <w:tr w:rsidR="00F60895" w14:paraId="0E481F25" w14:textId="77777777" w:rsidTr="00F60895">
        <w:tc>
          <w:tcPr>
            <w:tcW w:w="1351" w:type="dxa"/>
          </w:tcPr>
          <w:p w14:paraId="1D318C57" w14:textId="77777777" w:rsidR="001A2913" w:rsidRDefault="001A2913" w:rsidP="001A2913">
            <w:pPr>
              <w:pStyle w:val="ListParagraph"/>
              <w:ind w:left="0"/>
              <w:rPr>
                <w:lang w:val="en-US"/>
              </w:rPr>
            </w:pPr>
          </w:p>
        </w:tc>
        <w:tc>
          <w:tcPr>
            <w:tcW w:w="1343" w:type="dxa"/>
          </w:tcPr>
          <w:p w14:paraId="10E19C88" w14:textId="77777777" w:rsidR="001A2913" w:rsidRDefault="001A2913" w:rsidP="001A2913">
            <w:pPr>
              <w:pStyle w:val="ListParagraph"/>
              <w:ind w:left="0"/>
              <w:rPr>
                <w:lang w:val="en-US"/>
              </w:rPr>
            </w:pPr>
          </w:p>
        </w:tc>
        <w:tc>
          <w:tcPr>
            <w:tcW w:w="2268" w:type="dxa"/>
          </w:tcPr>
          <w:p w14:paraId="3A3EC65A" w14:textId="77777777" w:rsidR="001A2913" w:rsidRDefault="00F60895" w:rsidP="001A2913">
            <w:pPr>
              <w:pStyle w:val="ListParagraph"/>
              <w:ind w:left="0"/>
              <w:rPr>
                <w:lang w:val="en-US"/>
              </w:rPr>
            </w:pPr>
            <w:r>
              <w:rPr>
                <w:lang w:val="en-US"/>
              </w:rPr>
              <w:t>Seminars/Workshops</w:t>
            </w:r>
          </w:p>
        </w:tc>
        <w:tc>
          <w:tcPr>
            <w:tcW w:w="1275" w:type="dxa"/>
          </w:tcPr>
          <w:p w14:paraId="154C4656" w14:textId="77777777" w:rsidR="001A2913" w:rsidRDefault="00F60895" w:rsidP="00F60895">
            <w:pPr>
              <w:pStyle w:val="ListParagraph"/>
              <w:ind w:left="0"/>
              <w:jc w:val="center"/>
              <w:rPr>
                <w:lang w:val="en-US"/>
              </w:rPr>
            </w:pPr>
            <w:r>
              <w:rPr>
                <w:lang w:val="en-US"/>
              </w:rPr>
              <w:t>11am-12.30pm</w:t>
            </w:r>
          </w:p>
        </w:tc>
        <w:tc>
          <w:tcPr>
            <w:tcW w:w="2268" w:type="dxa"/>
          </w:tcPr>
          <w:p w14:paraId="2A330A57" w14:textId="77777777" w:rsidR="001A2913" w:rsidRDefault="00A62158" w:rsidP="001A2913">
            <w:pPr>
              <w:pStyle w:val="ListParagraph"/>
              <w:ind w:left="0"/>
              <w:rPr>
                <w:lang w:val="en-US"/>
              </w:rPr>
            </w:pPr>
            <w:r>
              <w:rPr>
                <w:lang w:val="en-US"/>
              </w:rPr>
              <w:t>Seminars/Workshops</w:t>
            </w:r>
          </w:p>
        </w:tc>
        <w:tc>
          <w:tcPr>
            <w:tcW w:w="1276" w:type="dxa"/>
          </w:tcPr>
          <w:p w14:paraId="03206ED2" w14:textId="77777777" w:rsidR="001A2913" w:rsidRDefault="00A62158" w:rsidP="00F60895">
            <w:pPr>
              <w:pStyle w:val="ListParagraph"/>
              <w:ind w:left="0"/>
              <w:jc w:val="center"/>
              <w:rPr>
                <w:lang w:val="en-US"/>
              </w:rPr>
            </w:pPr>
            <w:r>
              <w:rPr>
                <w:lang w:val="en-US"/>
              </w:rPr>
              <w:t>10am-11am</w:t>
            </w:r>
          </w:p>
        </w:tc>
      </w:tr>
      <w:tr w:rsidR="00F60895" w14:paraId="2464DDD3" w14:textId="77777777" w:rsidTr="00F60895">
        <w:tc>
          <w:tcPr>
            <w:tcW w:w="1351" w:type="dxa"/>
          </w:tcPr>
          <w:p w14:paraId="7FDF9266" w14:textId="77777777" w:rsidR="001A2913" w:rsidRDefault="001A2913" w:rsidP="001A2913">
            <w:pPr>
              <w:pStyle w:val="ListParagraph"/>
              <w:ind w:left="0"/>
              <w:rPr>
                <w:lang w:val="en-US"/>
              </w:rPr>
            </w:pPr>
          </w:p>
        </w:tc>
        <w:tc>
          <w:tcPr>
            <w:tcW w:w="1343" w:type="dxa"/>
          </w:tcPr>
          <w:p w14:paraId="3F006098" w14:textId="77777777" w:rsidR="001A2913" w:rsidRDefault="001A2913" w:rsidP="001A2913">
            <w:pPr>
              <w:pStyle w:val="ListParagraph"/>
              <w:ind w:left="0"/>
              <w:rPr>
                <w:lang w:val="en-US"/>
              </w:rPr>
            </w:pPr>
          </w:p>
        </w:tc>
        <w:tc>
          <w:tcPr>
            <w:tcW w:w="2268" w:type="dxa"/>
          </w:tcPr>
          <w:p w14:paraId="0C8685B5" w14:textId="77777777" w:rsidR="001A2913" w:rsidRDefault="00F60895" w:rsidP="001A2913">
            <w:pPr>
              <w:pStyle w:val="ListParagraph"/>
              <w:ind w:left="0"/>
              <w:rPr>
                <w:lang w:val="en-US"/>
              </w:rPr>
            </w:pPr>
            <w:r>
              <w:rPr>
                <w:lang w:val="en-US"/>
              </w:rPr>
              <w:t>Show hours</w:t>
            </w:r>
          </w:p>
        </w:tc>
        <w:tc>
          <w:tcPr>
            <w:tcW w:w="1275" w:type="dxa"/>
          </w:tcPr>
          <w:p w14:paraId="1FC4261B" w14:textId="77777777" w:rsidR="001A2913" w:rsidRDefault="00F60895" w:rsidP="00F60895">
            <w:pPr>
              <w:pStyle w:val="ListParagraph"/>
              <w:ind w:left="0"/>
              <w:jc w:val="center"/>
              <w:rPr>
                <w:lang w:val="en-US"/>
              </w:rPr>
            </w:pPr>
            <w:r>
              <w:rPr>
                <w:lang w:val="en-US"/>
              </w:rPr>
              <w:t>1pm-6pm</w:t>
            </w:r>
          </w:p>
        </w:tc>
        <w:tc>
          <w:tcPr>
            <w:tcW w:w="2268" w:type="dxa"/>
          </w:tcPr>
          <w:p w14:paraId="42F699DF" w14:textId="77777777" w:rsidR="001A2913" w:rsidRDefault="00A62158" w:rsidP="001A2913">
            <w:pPr>
              <w:pStyle w:val="ListParagraph"/>
              <w:ind w:left="0"/>
              <w:rPr>
                <w:lang w:val="en-US"/>
              </w:rPr>
            </w:pPr>
            <w:r>
              <w:rPr>
                <w:lang w:val="en-US"/>
              </w:rPr>
              <w:t>Show hours</w:t>
            </w:r>
          </w:p>
        </w:tc>
        <w:tc>
          <w:tcPr>
            <w:tcW w:w="1276" w:type="dxa"/>
          </w:tcPr>
          <w:p w14:paraId="0979E578" w14:textId="77777777" w:rsidR="001A2913" w:rsidRDefault="00A62158" w:rsidP="00A62158">
            <w:pPr>
              <w:pStyle w:val="ListParagraph"/>
              <w:ind w:left="0"/>
              <w:jc w:val="center"/>
              <w:rPr>
                <w:lang w:val="en-US"/>
              </w:rPr>
            </w:pPr>
            <w:r>
              <w:rPr>
                <w:lang w:val="en-US"/>
              </w:rPr>
              <w:t>11am-3pm</w:t>
            </w:r>
          </w:p>
        </w:tc>
      </w:tr>
      <w:tr w:rsidR="00F60895" w14:paraId="0B64E37D" w14:textId="77777777" w:rsidTr="00F60895">
        <w:tc>
          <w:tcPr>
            <w:tcW w:w="1351" w:type="dxa"/>
          </w:tcPr>
          <w:p w14:paraId="4C9EA817" w14:textId="77777777" w:rsidR="001A2913" w:rsidRDefault="001A2913" w:rsidP="001A2913">
            <w:pPr>
              <w:pStyle w:val="ListParagraph"/>
              <w:ind w:left="0"/>
              <w:rPr>
                <w:lang w:val="en-US"/>
              </w:rPr>
            </w:pPr>
          </w:p>
        </w:tc>
        <w:tc>
          <w:tcPr>
            <w:tcW w:w="1343" w:type="dxa"/>
          </w:tcPr>
          <w:p w14:paraId="7DA35C49" w14:textId="77777777" w:rsidR="001A2913" w:rsidRDefault="001A2913" w:rsidP="001A2913">
            <w:pPr>
              <w:pStyle w:val="ListParagraph"/>
              <w:ind w:left="0"/>
              <w:rPr>
                <w:lang w:val="en-US"/>
              </w:rPr>
            </w:pPr>
          </w:p>
        </w:tc>
        <w:tc>
          <w:tcPr>
            <w:tcW w:w="2268" w:type="dxa"/>
          </w:tcPr>
          <w:p w14:paraId="7F1845DD" w14:textId="77777777" w:rsidR="001A2913" w:rsidRDefault="00F60895" w:rsidP="00C02430">
            <w:pPr>
              <w:pStyle w:val="ListParagraph"/>
              <w:ind w:left="0"/>
              <w:rPr>
                <w:lang w:val="en-US"/>
              </w:rPr>
            </w:pPr>
            <w:r>
              <w:rPr>
                <w:lang w:val="en-US"/>
              </w:rPr>
              <w:t>After show mixer</w:t>
            </w:r>
            <w:r w:rsidR="00A9131C">
              <w:rPr>
                <w:lang w:val="en-US"/>
              </w:rPr>
              <w:t xml:space="preserve"> </w:t>
            </w:r>
          </w:p>
        </w:tc>
        <w:tc>
          <w:tcPr>
            <w:tcW w:w="1275" w:type="dxa"/>
          </w:tcPr>
          <w:p w14:paraId="613D3E79" w14:textId="77777777" w:rsidR="001A2913" w:rsidRDefault="00F60895" w:rsidP="00F60895">
            <w:pPr>
              <w:pStyle w:val="ListParagraph"/>
              <w:ind w:left="0"/>
              <w:jc w:val="center"/>
              <w:rPr>
                <w:lang w:val="en-US"/>
              </w:rPr>
            </w:pPr>
            <w:r>
              <w:rPr>
                <w:lang w:val="en-US"/>
              </w:rPr>
              <w:t>6pm-8pm</w:t>
            </w:r>
          </w:p>
        </w:tc>
        <w:tc>
          <w:tcPr>
            <w:tcW w:w="2268" w:type="dxa"/>
          </w:tcPr>
          <w:p w14:paraId="0592864C" w14:textId="77777777" w:rsidR="001A2913" w:rsidRDefault="00A62158" w:rsidP="001A2913">
            <w:pPr>
              <w:pStyle w:val="ListParagraph"/>
              <w:ind w:left="0"/>
              <w:rPr>
                <w:lang w:val="en-US"/>
              </w:rPr>
            </w:pPr>
            <w:r>
              <w:rPr>
                <w:lang w:val="en-US"/>
              </w:rPr>
              <w:t>After show market</w:t>
            </w:r>
          </w:p>
        </w:tc>
        <w:tc>
          <w:tcPr>
            <w:tcW w:w="1276" w:type="dxa"/>
          </w:tcPr>
          <w:p w14:paraId="6136B905" w14:textId="77777777" w:rsidR="001A2913" w:rsidRDefault="00A62158" w:rsidP="00F60895">
            <w:pPr>
              <w:pStyle w:val="ListParagraph"/>
              <w:ind w:left="0"/>
              <w:jc w:val="center"/>
              <w:rPr>
                <w:lang w:val="en-US"/>
              </w:rPr>
            </w:pPr>
            <w:r>
              <w:rPr>
                <w:lang w:val="en-US"/>
              </w:rPr>
              <w:t>3pm-5pm</w:t>
            </w:r>
          </w:p>
        </w:tc>
      </w:tr>
      <w:tr w:rsidR="00A62158" w14:paraId="2A996238" w14:textId="77777777" w:rsidTr="00F60895">
        <w:tc>
          <w:tcPr>
            <w:tcW w:w="1351" w:type="dxa"/>
          </w:tcPr>
          <w:p w14:paraId="3877F0C0" w14:textId="77777777" w:rsidR="00A62158" w:rsidRDefault="00A62158" w:rsidP="001A2913">
            <w:pPr>
              <w:pStyle w:val="ListParagraph"/>
              <w:ind w:left="0"/>
              <w:rPr>
                <w:lang w:val="en-US"/>
              </w:rPr>
            </w:pPr>
          </w:p>
        </w:tc>
        <w:tc>
          <w:tcPr>
            <w:tcW w:w="1343" w:type="dxa"/>
          </w:tcPr>
          <w:p w14:paraId="6C5BD462" w14:textId="77777777" w:rsidR="00A62158" w:rsidRDefault="00A62158" w:rsidP="001A2913">
            <w:pPr>
              <w:pStyle w:val="ListParagraph"/>
              <w:ind w:left="0"/>
              <w:rPr>
                <w:lang w:val="en-US"/>
              </w:rPr>
            </w:pPr>
          </w:p>
        </w:tc>
        <w:tc>
          <w:tcPr>
            <w:tcW w:w="2268" w:type="dxa"/>
          </w:tcPr>
          <w:p w14:paraId="19EF9D41" w14:textId="77777777" w:rsidR="00A62158" w:rsidRDefault="00A62158" w:rsidP="001A2913">
            <w:pPr>
              <w:pStyle w:val="ListParagraph"/>
              <w:ind w:left="0"/>
              <w:rPr>
                <w:lang w:val="en-US"/>
              </w:rPr>
            </w:pPr>
          </w:p>
        </w:tc>
        <w:tc>
          <w:tcPr>
            <w:tcW w:w="1275" w:type="dxa"/>
          </w:tcPr>
          <w:p w14:paraId="18707E96" w14:textId="77777777" w:rsidR="00A62158" w:rsidRDefault="00A62158" w:rsidP="00F60895">
            <w:pPr>
              <w:pStyle w:val="ListParagraph"/>
              <w:ind w:left="0"/>
              <w:jc w:val="center"/>
              <w:rPr>
                <w:lang w:val="en-US"/>
              </w:rPr>
            </w:pPr>
          </w:p>
        </w:tc>
        <w:tc>
          <w:tcPr>
            <w:tcW w:w="2268" w:type="dxa"/>
          </w:tcPr>
          <w:p w14:paraId="2EB50E45" w14:textId="77777777" w:rsidR="00A62158" w:rsidRDefault="0018698C" w:rsidP="001A2913">
            <w:pPr>
              <w:pStyle w:val="ListParagraph"/>
              <w:ind w:left="0"/>
              <w:rPr>
                <w:lang w:val="en-US"/>
              </w:rPr>
            </w:pPr>
            <w:r>
              <w:rPr>
                <w:lang w:val="en-US"/>
              </w:rPr>
              <w:t>Packing and leaving</w:t>
            </w:r>
          </w:p>
        </w:tc>
        <w:tc>
          <w:tcPr>
            <w:tcW w:w="1276" w:type="dxa"/>
          </w:tcPr>
          <w:p w14:paraId="72F1355F" w14:textId="77777777" w:rsidR="00A62158" w:rsidRDefault="00A62158" w:rsidP="00F60895">
            <w:pPr>
              <w:pStyle w:val="ListParagraph"/>
              <w:ind w:left="0"/>
              <w:jc w:val="center"/>
              <w:rPr>
                <w:lang w:val="en-US"/>
              </w:rPr>
            </w:pPr>
            <w:r>
              <w:rPr>
                <w:lang w:val="en-US"/>
              </w:rPr>
              <w:t>5pm-9pm</w:t>
            </w:r>
          </w:p>
        </w:tc>
      </w:tr>
    </w:tbl>
    <w:p w14:paraId="5959B69D" w14:textId="77777777" w:rsidR="001A2913" w:rsidRDefault="001A2913" w:rsidP="001A2913">
      <w:pPr>
        <w:pStyle w:val="ListParagraph"/>
        <w:rPr>
          <w:lang w:val="en-US"/>
        </w:rPr>
      </w:pPr>
    </w:p>
    <w:p w14:paraId="61BF8EAF" w14:textId="77777777" w:rsidR="00523DAA" w:rsidRPr="00523DAA" w:rsidRDefault="00523DAA" w:rsidP="00523DAA">
      <w:pPr>
        <w:jc w:val="center"/>
        <w:rPr>
          <w:b/>
          <w:lang w:val="en-US"/>
        </w:rPr>
      </w:pPr>
      <w:r w:rsidRPr="00523DAA">
        <w:rPr>
          <w:b/>
          <w:lang w:val="en-US"/>
        </w:rPr>
        <w:t>NEW!</w:t>
      </w:r>
    </w:p>
    <w:p w14:paraId="0CD1ADC3" w14:textId="77777777" w:rsidR="00C02430" w:rsidRDefault="00C02430" w:rsidP="00C02430">
      <w:pPr>
        <w:rPr>
          <w:lang w:val="en-US"/>
        </w:rPr>
      </w:pPr>
      <w:r w:rsidRPr="0017135C">
        <w:rPr>
          <w:b/>
          <w:lang w:val="en-US"/>
        </w:rPr>
        <w:t>Seminars and workshops</w:t>
      </w:r>
      <w:r w:rsidRPr="008D724D">
        <w:rPr>
          <w:lang w:val="en-US"/>
        </w:rPr>
        <w:t xml:space="preserve"> accompany </w:t>
      </w:r>
      <w:r>
        <w:rPr>
          <w:lang w:val="en-US"/>
        </w:rPr>
        <w:t>The Buyers’ Market 2019</w:t>
      </w:r>
      <w:r w:rsidRPr="008D724D">
        <w:rPr>
          <w:lang w:val="en-US"/>
        </w:rPr>
        <w:t>, b</w:t>
      </w:r>
      <w:r w:rsidR="00EC4A20">
        <w:rPr>
          <w:lang w:val="en-US"/>
        </w:rPr>
        <w:t>oth for vendors and for buyers. P</w:t>
      </w:r>
      <w:r>
        <w:rPr>
          <w:lang w:val="en-US"/>
        </w:rPr>
        <w:t>lease follow the links</w:t>
      </w:r>
      <w:r w:rsidR="00EC4A20">
        <w:rPr>
          <w:lang w:val="en-US"/>
        </w:rPr>
        <w:t xml:space="preserve"> on the Buyers’ Market page for</w:t>
      </w:r>
      <w:r>
        <w:rPr>
          <w:lang w:val="en-US"/>
        </w:rPr>
        <w:t xml:space="preserve"> more information</w:t>
      </w:r>
      <w:r w:rsidR="00EC4A20">
        <w:rPr>
          <w:lang w:val="en-US"/>
        </w:rPr>
        <w:t>.</w:t>
      </w:r>
    </w:p>
    <w:p w14:paraId="6303D1AD" w14:textId="77777777" w:rsidR="00C02430" w:rsidRPr="00C02430" w:rsidRDefault="00C02430" w:rsidP="00C02430">
      <w:pPr>
        <w:rPr>
          <w:lang w:val="en-US"/>
        </w:rPr>
      </w:pPr>
      <w:r w:rsidRPr="0017135C">
        <w:rPr>
          <w:b/>
          <w:lang w:val="en-US"/>
        </w:rPr>
        <w:t>After Show Mixer</w:t>
      </w:r>
      <w:r>
        <w:rPr>
          <w:b/>
          <w:lang w:val="en-US"/>
        </w:rPr>
        <w:t xml:space="preserve"> </w:t>
      </w:r>
      <w:r w:rsidR="0017135C">
        <w:rPr>
          <w:b/>
          <w:lang w:val="en-US"/>
        </w:rPr>
        <w:t>–</w:t>
      </w:r>
      <w:r>
        <w:rPr>
          <w:b/>
          <w:lang w:val="en-US"/>
        </w:rPr>
        <w:t xml:space="preserve"> </w:t>
      </w:r>
      <w:r w:rsidR="0017135C" w:rsidRPr="0017135C">
        <w:rPr>
          <w:lang w:val="en-US"/>
        </w:rPr>
        <w:t xml:space="preserve">we provide the opportunity </w:t>
      </w:r>
      <w:r w:rsidR="0017135C">
        <w:rPr>
          <w:lang w:val="en-US"/>
        </w:rPr>
        <w:t>both for vendors and for buyers to better know each other in an informal atmosphere.</w:t>
      </w:r>
    </w:p>
    <w:p w14:paraId="248FD0C3" w14:textId="77777777" w:rsidR="00523DAA" w:rsidRDefault="0017135C" w:rsidP="00C02430">
      <w:pPr>
        <w:rPr>
          <w:lang w:val="en-US"/>
        </w:rPr>
      </w:pPr>
      <w:r>
        <w:rPr>
          <w:b/>
          <w:lang w:val="en-US"/>
        </w:rPr>
        <w:t>Exhibitor</w:t>
      </w:r>
      <w:r w:rsidR="00E00BE6">
        <w:rPr>
          <w:b/>
          <w:lang w:val="en-US"/>
        </w:rPr>
        <w:t>s</w:t>
      </w:r>
      <w:r>
        <w:rPr>
          <w:b/>
          <w:lang w:val="en-US"/>
        </w:rPr>
        <w:t xml:space="preserve"> mixer – </w:t>
      </w:r>
      <w:r w:rsidR="00EC4A20">
        <w:rPr>
          <w:lang w:val="en-US"/>
        </w:rPr>
        <w:t>we reserve an hour on</w:t>
      </w:r>
      <w:r w:rsidRPr="0017135C">
        <w:rPr>
          <w:lang w:val="en-US"/>
        </w:rPr>
        <w:t xml:space="preserve"> the second day of the show to give exhibitors who are also buyers the chance to place the orders.</w:t>
      </w:r>
      <w:r w:rsidR="002B0AB6">
        <w:rPr>
          <w:lang w:val="en-US"/>
        </w:rPr>
        <w:t xml:space="preserve"> </w:t>
      </w:r>
    </w:p>
    <w:p w14:paraId="3C48866E" w14:textId="77777777" w:rsidR="00523DAA" w:rsidRDefault="0017135C" w:rsidP="00C02430">
      <w:pPr>
        <w:rPr>
          <w:lang w:val="en-US"/>
        </w:rPr>
      </w:pPr>
      <w:r>
        <w:rPr>
          <w:b/>
          <w:lang w:val="en-US"/>
        </w:rPr>
        <w:t xml:space="preserve">After Show Market – </w:t>
      </w:r>
      <w:r>
        <w:rPr>
          <w:lang w:val="en-US"/>
        </w:rPr>
        <w:t>last two hours in the end of Saturday the show will be open to the public</w:t>
      </w:r>
      <w:r w:rsidR="002B0AB6">
        <w:rPr>
          <w:lang w:val="en-US"/>
        </w:rPr>
        <w:t xml:space="preserve">; friends and family and Delta Hotel guests. </w:t>
      </w:r>
    </w:p>
    <w:p w14:paraId="455A0FA3" w14:textId="77777777" w:rsidR="00C02430" w:rsidRDefault="00C02430" w:rsidP="00C02430">
      <w:pPr>
        <w:rPr>
          <w:b/>
          <w:lang w:val="en-US"/>
        </w:rPr>
      </w:pPr>
      <w:r w:rsidRPr="00C02430">
        <w:rPr>
          <w:b/>
          <w:lang w:val="en-US"/>
        </w:rPr>
        <w:t>Buyers’ Market Guide</w:t>
      </w:r>
      <w:r>
        <w:rPr>
          <w:lang w:val="en-US"/>
        </w:rPr>
        <w:t xml:space="preserve"> - T</w:t>
      </w:r>
      <w:r w:rsidRPr="008D724D">
        <w:rPr>
          <w:lang w:val="en-US"/>
        </w:rPr>
        <w:t xml:space="preserve">he registered buyers </w:t>
      </w:r>
      <w:r>
        <w:rPr>
          <w:lang w:val="en-US"/>
        </w:rPr>
        <w:t>will get</w:t>
      </w:r>
      <w:r w:rsidRPr="008D724D">
        <w:rPr>
          <w:lang w:val="en-US"/>
        </w:rPr>
        <w:t xml:space="preserve"> access to on-line Guide</w:t>
      </w:r>
      <w:r>
        <w:rPr>
          <w:lang w:val="en-US"/>
        </w:rPr>
        <w:t xml:space="preserve"> before the show</w:t>
      </w:r>
      <w:r w:rsidRPr="008D724D">
        <w:rPr>
          <w:lang w:val="en-US"/>
        </w:rPr>
        <w:t xml:space="preserve">. Printed Guide and floor plan will be provided for buyers during the registration </w:t>
      </w:r>
      <w:r>
        <w:rPr>
          <w:lang w:val="en-US"/>
        </w:rPr>
        <w:t xml:space="preserve">on January 11 </w:t>
      </w:r>
      <w:r w:rsidRPr="008D724D">
        <w:rPr>
          <w:lang w:val="en-US"/>
        </w:rPr>
        <w:t>for better navigation at the show.</w:t>
      </w:r>
      <w:r>
        <w:rPr>
          <w:lang w:val="en-US"/>
        </w:rPr>
        <w:t xml:space="preserve"> </w:t>
      </w:r>
    </w:p>
    <w:p w14:paraId="2B16CCB6" w14:textId="77777777" w:rsidR="00273FB3" w:rsidRDefault="00DC4DDD" w:rsidP="00DC4DDD">
      <w:pPr>
        <w:rPr>
          <w:lang w:val="en-US"/>
        </w:rPr>
      </w:pPr>
      <w:r w:rsidRPr="006D70D7">
        <w:rPr>
          <w:lang w:val="en-US"/>
        </w:rPr>
        <w:t xml:space="preserve">We have blocked off 15 guest rooms at the Delta during the </w:t>
      </w:r>
      <w:proofErr w:type="gramStart"/>
      <w:r w:rsidRPr="006D70D7">
        <w:rPr>
          <w:lang w:val="en-US"/>
        </w:rPr>
        <w:t>event which</w:t>
      </w:r>
      <w:proofErr w:type="gramEnd"/>
      <w:r w:rsidRPr="006D70D7">
        <w:rPr>
          <w:lang w:val="en-US"/>
        </w:rPr>
        <w:t xml:space="preserve"> are available at a</w:t>
      </w:r>
      <w:r w:rsidR="00EF3D87">
        <w:rPr>
          <w:lang w:val="en-US"/>
        </w:rPr>
        <w:t xml:space="preserve"> </w:t>
      </w:r>
      <w:r w:rsidRPr="006D70D7">
        <w:rPr>
          <w:lang w:val="en-US"/>
        </w:rPr>
        <w:t>special rate of $149.00 per night (not including tax). Please call Marriott Reservations at 1(800)</w:t>
      </w:r>
      <w:r>
        <w:rPr>
          <w:lang w:val="en-US"/>
        </w:rPr>
        <w:t xml:space="preserve"> </w:t>
      </w:r>
      <w:r w:rsidRPr="006D70D7">
        <w:rPr>
          <w:lang w:val="en-US"/>
        </w:rPr>
        <w:t>268-1133 to reserve a room, and make sure to identify yourself as part of the PEI Crafts</w:t>
      </w:r>
      <w:r>
        <w:rPr>
          <w:lang w:val="en-US"/>
        </w:rPr>
        <w:t xml:space="preserve"> </w:t>
      </w:r>
      <w:r w:rsidRPr="006D70D7">
        <w:rPr>
          <w:lang w:val="en-US"/>
        </w:rPr>
        <w:t>Council, no later than Tuesday, December 10, 2018.</w:t>
      </w:r>
      <w:r>
        <w:rPr>
          <w:lang w:val="en-US"/>
        </w:rPr>
        <w:t xml:space="preserve"> </w:t>
      </w:r>
    </w:p>
    <w:p w14:paraId="24B83C8F" w14:textId="77777777" w:rsidR="00523DAA" w:rsidRDefault="00DC4DDD" w:rsidP="00523DAA">
      <w:pPr>
        <w:jc w:val="both"/>
        <w:rPr>
          <w:b/>
          <w:lang w:val="en-US"/>
        </w:rPr>
      </w:pPr>
      <w:r w:rsidRPr="00273FB3">
        <w:rPr>
          <w:b/>
          <w:lang w:val="en-US"/>
        </w:rPr>
        <w:t>To book the room</w:t>
      </w:r>
      <w:r w:rsidR="00273FB3" w:rsidRPr="00273FB3">
        <w:rPr>
          <w:b/>
          <w:lang w:val="en-US"/>
        </w:rPr>
        <w:t>,</w:t>
      </w:r>
      <w:r w:rsidRPr="00273FB3">
        <w:rPr>
          <w:b/>
          <w:lang w:val="en-US"/>
        </w:rPr>
        <w:t xml:space="preserve"> please follow the link ….</w:t>
      </w:r>
      <w:r w:rsidR="00523DAA" w:rsidRPr="00523DAA">
        <w:rPr>
          <w:b/>
          <w:lang w:val="en-US"/>
        </w:rPr>
        <w:t xml:space="preserve"> </w:t>
      </w:r>
    </w:p>
    <w:p w14:paraId="4AF7F6A4" w14:textId="77777777" w:rsidR="00523DAA" w:rsidRDefault="00523DAA" w:rsidP="00523DAA">
      <w:pPr>
        <w:jc w:val="both"/>
        <w:rPr>
          <w:b/>
          <w:lang w:val="en-US"/>
        </w:rPr>
      </w:pPr>
      <w:r w:rsidRPr="00D3766A">
        <w:rPr>
          <w:b/>
          <w:lang w:val="en-US"/>
        </w:rPr>
        <w:t>Important!</w:t>
      </w:r>
      <w:r>
        <w:rPr>
          <w:lang w:val="en-US"/>
        </w:rPr>
        <w:t xml:space="preserve"> First year participants, both vendors and buyers, please read </w:t>
      </w:r>
      <w:r w:rsidRPr="00D3766A">
        <w:rPr>
          <w:b/>
          <w:u w:val="single"/>
          <w:lang w:val="en-US"/>
        </w:rPr>
        <w:t>The Buyers’ Market General Information</w:t>
      </w:r>
      <w:r w:rsidRPr="00D3766A">
        <w:rPr>
          <w:b/>
          <w:lang w:val="en-US"/>
        </w:rPr>
        <w:t xml:space="preserve"> </w:t>
      </w:r>
      <w:r>
        <w:rPr>
          <w:b/>
          <w:lang w:val="en-US"/>
        </w:rPr>
        <w:t>(</w:t>
      </w:r>
      <w:r w:rsidRPr="00C933C8">
        <w:rPr>
          <w:b/>
          <w:lang w:val="en-US"/>
        </w:rPr>
        <w:t>link</w:t>
      </w:r>
      <w:r w:rsidR="00EC4A20">
        <w:rPr>
          <w:b/>
          <w:lang w:val="en-US"/>
        </w:rPr>
        <w:t xml:space="preserve"> on Buyers’ Market page)</w:t>
      </w:r>
    </w:p>
    <w:p w14:paraId="25BDD05D" w14:textId="77777777" w:rsidR="00523DAA" w:rsidRDefault="00523DAA" w:rsidP="00523DAA">
      <w:pPr>
        <w:rPr>
          <w:b/>
          <w:lang w:val="en-US"/>
        </w:rPr>
      </w:pPr>
      <w:r w:rsidRPr="00DC4DDD">
        <w:rPr>
          <w:b/>
          <w:lang w:val="en-US"/>
        </w:rPr>
        <w:lastRenderedPageBreak/>
        <w:t>To register as a buyer please follow the link</w:t>
      </w:r>
      <w:r w:rsidR="00EF3D87">
        <w:rPr>
          <w:b/>
          <w:lang w:val="en-US"/>
        </w:rPr>
        <w:t xml:space="preserve"> on the Buyers’ Market page</w:t>
      </w:r>
      <w:r w:rsidRPr="00DC4DDD">
        <w:rPr>
          <w:b/>
          <w:lang w:val="en-US"/>
        </w:rPr>
        <w:t xml:space="preserve">… </w:t>
      </w:r>
    </w:p>
    <w:p w14:paraId="7DEF5101" w14:textId="77777777" w:rsidR="00523DAA" w:rsidRPr="00BB0FED" w:rsidRDefault="00523DAA" w:rsidP="00523DAA">
      <w:pPr>
        <w:rPr>
          <w:b/>
          <w:lang w:val="en-US"/>
        </w:rPr>
      </w:pPr>
      <w:r w:rsidRPr="00BB0FED">
        <w:rPr>
          <w:b/>
          <w:lang w:val="en-US"/>
        </w:rPr>
        <w:t>To register as a vendor please follow the link</w:t>
      </w:r>
      <w:r w:rsidR="00EF3D87">
        <w:rPr>
          <w:b/>
          <w:lang w:val="en-US"/>
        </w:rPr>
        <w:t xml:space="preserve"> on the Buyers’ Market page</w:t>
      </w:r>
      <w:r w:rsidRPr="00BB0FED">
        <w:rPr>
          <w:b/>
          <w:lang w:val="en-US"/>
        </w:rPr>
        <w:t>…</w:t>
      </w:r>
    </w:p>
    <w:p w14:paraId="61038FAB" w14:textId="77777777" w:rsidR="00523DAA" w:rsidRPr="00DC4DDD" w:rsidRDefault="00523DAA" w:rsidP="00523DAA">
      <w:pPr>
        <w:rPr>
          <w:b/>
          <w:lang w:val="en-US"/>
        </w:rPr>
      </w:pPr>
      <w:r>
        <w:rPr>
          <w:b/>
          <w:lang w:val="en-US"/>
        </w:rPr>
        <w:t>S</w:t>
      </w:r>
      <w:r w:rsidRPr="00DC4DDD">
        <w:rPr>
          <w:b/>
          <w:lang w:val="en-US"/>
        </w:rPr>
        <w:t>eminars/workshops schedule link</w:t>
      </w:r>
      <w:r w:rsidR="00EF3D87">
        <w:rPr>
          <w:b/>
          <w:lang w:val="en-US"/>
        </w:rPr>
        <w:t xml:space="preserve"> on the Buyers’ Market page</w:t>
      </w:r>
      <w:r w:rsidRPr="00DC4DDD">
        <w:rPr>
          <w:b/>
          <w:lang w:val="en-US"/>
        </w:rPr>
        <w:t>…</w:t>
      </w:r>
    </w:p>
    <w:p w14:paraId="60AB7A25" w14:textId="77777777" w:rsidR="00EF3D87" w:rsidRDefault="00EF3D87" w:rsidP="00EF3D87">
      <w:pPr>
        <w:jc w:val="center"/>
        <w:rPr>
          <w:b/>
          <w:lang w:val="en-US"/>
        </w:rPr>
      </w:pPr>
    </w:p>
    <w:p w14:paraId="2D79D447" w14:textId="77777777" w:rsidR="00E04B23" w:rsidRDefault="00FD7BBA" w:rsidP="00EF3D87">
      <w:pPr>
        <w:jc w:val="center"/>
        <w:rPr>
          <w:b/>
          <w:lang w:val="en-US"/>
        </w:rPr>
      </w:pPr>
      <w:r>
        <w:rPr>
          <w:b/>
          <w:lang w:val="en-US"/>
        </w:rPr>
        <w:t>NEW!</w:t>
      </w:r>
    </w:p>
    <w:p w14:paraId="35D184C8" w14:textId="77777777" w:rsidR="00A51047" w:rsidRPr="00FD7BBA" w:rsidRDefault="00A51047" w:rsidP="00A51047">
      <w:pPr>
        <w:rPr>
          <w:lang w:val="en-US"/>
        </w:rPr>
      </w:pPr>
      <w:r>
        <w:rPr>
          <w:b/>
          <w:lang w:val="en-US"/>
        </w:rPr>
        <w:t>EDUCATION SESSION.</w:t>
      </w:r>
      <w:r w:rsidRPr="007C3218">
        <w:rPr>
          <w:lang w:val="en-US"/>
        </w:rPr>
        <w:t xml:space="preserve"> </w:t>
      </w:r>
      <w:r w:rsidRPr="00977CA1">
        <w:rPr>
          <w:b/>
          <w:lang w:val="en-US"/>
        </w:rPr>
        <w:t>Intro to The Buyers’ Market</w:t>
      </w:r>
      <w:r>
        <w:rPr>
          <w:lang w:val="en-US"/>
        </w:rPr>
        <w:t xml:space="preserve"> </w:t>
      </w:r>
      <w:r w:rsidRPr="00EF3D87">
        <w:rPr>
          <w:b/>
          <w:lang w:val="en-US"/>
        </w:rPr>
        <w:t>Seminar</w:t>
      </w:r>
      <w:r>
        <w:rPr>
          <w:lang w:val="en-US"/>
        </w:rPr>
        <w:t>, September 13</w:t>
      </w:r>
      <w:r w:rsidRPr="00EF3D87">
        <w:rPr>
          <w:vertAlign w:val="superscript"/>
          <w:lang w:val="en-US"/>
        </w:rPr>
        <w:t>th</w:t>
      </w:r>
      <w:r>
        <w:rPr>
          <w:lang w:val="en-US"/>
        </w:rPr>
        <w:t xml:space="preserve"> 6:00-8:00 pm.</w:t>
      </w:r>
      <w:r>
        <w:rPr>
          <w:b/>
          <w:lang w:val="en-US"/>
        </w:rPr>
        <w:t xml:space="preserve"> </w:t>
      </w:r>
      <w:r w:rsidRPr="00977CA1">
        <w:rPr>
          <w:lang w:val="en-US"/>
        </w:rPr>
        <w:t xml:space="preserve">It’s </w:t>
      </w:r>
      <w:r w:rsidRPr="00977CA1">
        <w:rPr>
          <w:b/>
          <w:lang w:val="en-US"/>
        </w:rPr>
        <w:t>FREE</w:t>
      </w:r>
      <w:r w:rsidRPr="00977CA1">
        <w:rPr>
          <w:lang w:val="en-US"/>
        </w:rPr>
        <w:t xml:space="preserve"> and everyone is welcome</w:t>
      </w:r>
      <w:r>
        <w:rPr>
          <w:lang w:val="en-US"/>
        </w:rPr>
        <w:t xml:space="preserve">. </w:t>
      </w:r>
      <w:r w:rsidRPr="00EF3D87">
        <w:rPr>
          <w:b/>
          <w:lang w:val="en-US"/>
        </w:rPr>
        <w:t>Find</w:t>
      </w:r>
      <w:r>
        <w:rPr>
          <w:lang w:val="en-US"/>
        </w:rPr>
        <w:t xml:space="preserve"> </w:t>
      </w:r>
      <w:r>
        <w:rPr>
          <w:b/>
          <w:lang w:val="en-US"/>
        </w:rPr>
        <w:t>m</w:t>
      </w:r>
      <w:r w:rsidRPr="00BD6376">
        <w:rPr>
          <w:b/>
          <w:lang w:val="en-US"/>
        </w:rPr>
        <w:t>ore information lin</w:t>
      </w:r>
      <w:r>
        <w:rPr>
          <w:b/>
          <w:lang w:val="en-US"/>
        </w:rPr>
        <w:t>k on the Buyers’ Market page.</w:t>
      </w:r>
    </w:p>
    <w:p w14:paraId="41DFB018" w14:textId="77777777" w:rsidR="00EF3D87" w:rsidRDefault="00EF3D87" w:rsidP="00EF3D87">
      <w:pPr>
        <w:rPr>
          <w:b/>
          <w:lang w:val="en-US"/>
        </w:rPr>
      </w:pPr>
      <w:r w:rsidRPr="007C3218">
        <w:rPr>
          <w:lang w:val="en-US"/>
        </w:rPr>
        <w:t xml:space="preserve">This year all the </w:t>
      </w:r>
      <w:r w:rsidRPr="00977CA1">
        <w:rPr>
          <w:b/>
          <w:lang w:val="en-US"/>
        </w:rPr>
        <w:t>vendors</w:t>
      </w:r>
      <w:r w:rsidRPr="007C3218">
        <w:rPr>
          <w:lang w:val="en-US"/>
        </w:rPr>
        <w:t xml:space="preserve"> have the opportunity to apply for free </w:t>
      </w:r>
      <w:r>
        <w:rPr>
          <w:lang w:val="en-US"/>
        </w:rPr>
        <w:t>s</w:t>
      </w:r>
      <w:r w:rsidRPr="007C3218">
        <w:rPr>
          <w:lang w:val="en-US"/>
        </w:rPr>
        <w:t>eminars</w:t>
      </w:r>
      <w:r>
        <w:rPr>
          <w:lang w:val="en-US"/>
        </w:rPr>
        <w:t>/workshops</w:t>
      </w:r>
      <w:r w:rsidRPr="007C3218">
        <w:rPr>
          <w:lang w:val="en-US"/>
        </w:rPr>
        <w:t xml:space="preserve"> we created to help you with the show preparation. </w:t>
      </w:r>
      <w:r w:rsidRPr="000A6F3A">
        <w:rPr>
          <w:b/>
          <w:lang w:val="en-US"/>
        </w:rPr>
        <w:t>For more information and to apply please follow the link</w:t>
      </w:r>
      <w:r>
        <w:rPr>
          <w:b/>
          <w:lang w:val="en-US"/>
        </w:rPr>
        <w:t xml:space="preserve"> on the Buyers’ Market page</w:t>
      </w:r>
      <w:r w:rsidRPr="000A6F3A">
        <w:rPr>
          <w:b/>
          <w:lang w:val="en-US"/>
        </w:rPr>
        <w:t>…</w:t>
      </w:r>
    </w:p>
    <w:p w14:paraId="3D734E7A" w14:textId="77777777" w:rsidR="00EF3D87" w:rsidRDefault="00EF3D87" w:rsidP="00EF3D87">
      <w:pPr>
        <w:rPr>
          <w:b/>
          <w:lang w:val="en-US"/>
        </w:rPr>
      </w:pPr>
      <w:r>
        <w:rPr>
          <w:lang w:val="en-US"/>
        </w:rPr>
        <w:t>We are offering a</w:t>
      </w:r>
      <w:r w:rsidRPr="00977CA1">
        <w:rPr>
          <w:lang w:val="en-US"/>
        </w:rPr>
        <w:t xml:space="preserve"> </w:t>
      </w:r>
      <w:r w:rsidRPr="00FD7BBA">
        <w:rPr>
          <w:b/>
          <w:lang w:val="en-US"/>
        </w:rPr>
        <w:t>special course</w:t>
      </w:r>
      <w:r w:rsidRPr="00977CA1">
        <w:rPr>
          <w:lang w:val="en-US"/>
        </w:rPr>
        <w:t xml:space="preserve"> </w:t>
      </w:r>
      <w:r>
        <w:rPr>
          <w:lang w:val="en-US"/>
        </w:rPr>
        <w:t xml:space="preserve">that will provide you with all the wholesaling information you need, </w:t>
      </w:r>
      <w:r w:rsidRPr="00E04B23">
        <w:rPr>
          <w:b/>
          <w:lang w:val="en-US"/>
        </w:rPr>
        <w:t>Craft Wholesaling 101</w:t>
      </w:r>
      <w:r>
        <w:rPr>
          <w:b/>
          <w:lang w:val="en-US"/>
        </w:rPr>
        <w:t xml:space="preserve">. </w:t>
      </w:r>
      <w:r>
        <w:rPr>
          <w:lang w:val="en-US"/>
        </w:rPr>
        <w:t xml:space="preserve">This fun, fast </w:t>
      </w:r>
      <w:r w:rsidRPr="000A6F3A">
        <w:rPr>
          <w:lang w:val="en-US"/>
        </w:rPr>
        <w:t xml:space="preserve">paced and interactive two-day workshop </w:t>
      </w:r>
      <w:r>
        <w:rPr>
          <w:lang w:val="en-US"/>
        </w:rPr>
        <w:t xml:space="preserve">is instructed by Mary </w:t>
      </w:r>
      <w:proofErr w:type="spellStart"/>
      <w:r>
        <w:rPr>
          <w:lang w:val="en-US"/>
        </w:rPr>
        <w:t>Armellini</w:t>
      </w:r>
      <w:proofErr w:type="spellEnd"/>
      <w:r>
        <w:rPr>
          <w:lang w:val="en-US"/>
        </w:rPr>
        <w:t xml:space="preserve"> </w:t>
      </w:r>
      <w:r w:rsidRPr="000A6F3A">
        <w:rPr>
          <w:b/>
          <w:lang w:val="en-US"/>
        </w:rPr>
        <w:t xml:space="preserve">For more information </w:t>
      </w:r>
      <w:r>
        <w:rPr>
          <w:b/>
          <w:lang w:val="en-US"/>
        </w:rPr>
        <w:t>and to apply please follow the link on the Buyers’ Market page</w:t>
      </w:r>
      <w:r w:rsidRPr="000A6F3A">
        <w:rPr>
          <w:b/>
          <w:lang w:val="en-US"/>
        </w:rPr>
        <w:t>…</w:t>
      </w:r>
    </w:p>
    <w:p w14:paraId="0B967C49" w14:textId="77777777" w:rsidR="00EF3D87" w:rsidRDefault="00EF3D87" w:rsidP="00EF3D87">
      <w:pPr>
        <w:rPr>
          <w:b/>
          <w:lang w:val="en-US"/>
        </w:rPr>
      </w:pPr>
      <w:r>
        <w:rPr>
          <w:lang w:val="en-US"/>
        </w:rPr>
        <w:t xml:space="preserve">Elena </w:t>
      </w:r>
      <w:proofErr w:type="spellStart"/>
      <w:r>
        <w:rPr>
          <w:lang w:val="en-US"/>
        </w:rPr>
        <w:t>He</w:t>
      </w:r>
      <w:r w:rsidR="00A51047">
        <w:rPr>
          <w:lang w:val="en-US"/>
        </w:rPr>
        <w:t>rweyer</w:t>
      </w:r>
      <w:proofErr w:type="spellEnd"/>
      <w:r w:rsidR="00A51047">
        <w:rPr>
          <w:lang w:val="en-US"/>
        </w:rPr>
        <w:t xml:space="preserve"> will be offering a workshop</w:t>
      </w:r>
      <w:r>
        <w:rPr>
          <w:lang w:val="en-US"/>
        </w:rPr>
        <w:t xml:space="preserve">, </w:t>
      </w:r>
      <w:r w:rsidR="00A51047" w:rsidRPr="00A51047">
        <w:rPr>
          <w:b/>
          <w:lang w:val="en-US"/>
        </w:rPr>
        <w:t xml:space="preserve">The </w:t>
      </w:r>
      <w:r w:rsidRPr="00A51047">
        <w:rPr>
          <w:b/>
          <w:lang w:val="en-US"/>
        </w:rPr>
        <w:t>Secrets</w:t>
      </w:r>
      <w:r w:rsidRPr="00EF3D87">
        <w:rPr>
          <w:b/>
          <w:lang w:val="en-US"/>
        </w:rPr>
        <w:t xml:space="preserve"> of Marketing Crafts Products</w:t>
      </w:r>
      <w:r w:rsidR="00A51047">
        <w:rPr>
          <w:b/>
          <w:lang w:val="en-US"/>
        </w:rPr>
        <w:t xml:space="preserve"> </w:t>
      </w:r>
      <w:r w:rsidR="00A51047">
        <w:rPr>
          <w:lang w:val="en-US"/>
        </w:rPr>
        <w:t>on Oct 4</w:t>
      </w:r>
      <w:r w:rsidR="00A51047" w:rsidRPr="00A51047">
        <w:rPr>
          <w:vertAlign w:val="superscript"/>
          <w:lang w:val="en-US"/>
        </w:rPr>
        <w:t>th</w:t>
      </w:r>
      <w:r w:rsidR="00A51047">
        <w:rPr>
          <w:lang w:val="en-US"/>
        </w:rPr>
        <w:t xml:space="preserve"> from 6:00-8:00pm which will be free for registered vendors. For more info, </w:t>
      </w:r>
      <w:r w:rsidR="00A51047" w:rsidRPr="00A51047">
        <w:rPr>
          <w:b/>
          <w:lang w:val="en-US"/>
        </w:rPr>
        <w:t>follow the link on the Buyers’ Market page</w:t>
      </w:r>
      <w:r w:rsidR="00A51047">
        <w:rPr>
          <w:b/>
          <w:lang w:val="en-US"/>
        </w:rPr>
        <w:t>…</w:t>
      </w:r>
    </w:p>
    <w:p w14:paraId="272AA775" w14:textId="77777777" w:rsidR="00A51047" w:rsidRPr="00A51047" w:rsidRDefault="00A51047" w:rsidP="00EF3D87">
      <w:pPr>
        <w:rPr>
          <w:lang w:val="en-US"/>
        </w:rPr>
      </w:pPr>
      <w:r w:rsidRPr="00A51047">
        <w:rPr>
          <w:lang w:val="en-US"/>
        </w:rPr>
        <w:t xml:space="preserve">Roger </w:t>
      </w:r>
      <w:proofErr w:type="spellStart"/>
      <w:r w:rsidRPr="00A51047">
        <w:rPr>
          <w:lang w:val="en-US"/>
        </w:rPr>
        <w:t>Gillcash</w:t>
      </w:r>
      <w:proofErr w:type="spellEnd"/>
      <w:r w:rsidRPr="00A51047">
        <w:rPr>
          <w:lang w:val="en-US"/>
        </w:rPr>
        <w:t xml:space="preserve"> </w:t>
      </w:r>
      <w:r>
        <w:rPr>
          <w:lang w:val="en-US"/>
        </w:rPr>
        <w:t xml:space="preserve">will be offering a workshop, </w:t>
      </w:r>
      <w:r w:rsidRPr="00A51047">
        <w:rPr>
          <w:b/>
          <w:lang w:val="en-US"/>
        </w:rPr>
        <w:t>Buyers’ Market Tips &amp; Tricks</w:t>
      </w:r>
      <w:r>
        <w:rPr>
          <w:b/>
          <w:lang w:val="en-US"/>
        </w:rPr>
        <w:t xml:space="preserve"> </w:t>
      </w:r>
      <w:r w:rsidRPr="00A51047">
        <w:rPr>
          <w:lang w:val="en-US"/>
        </w:rPr>
        <w:t>on Oct. 16</w:t>
      </w:r>
      <w:r w:rsidRPr="00A51047">
        <w:rPr>
          <w:vertAlign w:val="superscript"/>
          <w:lang w:val="en-US"/>
        </w:rPr>
        <w:t>th</w:t>
      </w:r>
      <w:r w:rsidRPr="00A51047">
        <w:rPr>
          <w:lang w:val="en-US"/>
        </w:rPr>
        <w:t xml:space="preserve"> from 7:00-8:30pm</w:t>
      </w:r>
      <w:r>
        <w:rPr>
          <w:lang w:val="en-US"/>
        </w:rPr>
        <w:t xml:space="preserve"> which will be free for registered vendors. </w:t>
      </w:r>
    </w:p>
    <w:p w14:paraId="2A66EA0E" w14:textId="77777777" w:rsidR="0037698A" w:rsidRPr="0037698A" w:rsidRDefault="0037698A" w:rsidP="0037698A">
      <w:pPr>
        <w:rPr>
          <w:lang w:val="en-US"/>
        </w:rPr>
      </w:pPr>
      <w:r>
        <w:rPr>
          <w:b/>
          <w:lang w:val="en-US"/>
        </w:rPr>
        <w:t>AFTER SHOW MIXER</w:t>
      </w:r>
      <w:r w:rsidRPr="0037698A">
        <w:rPr>
          <w:b/>
          <w:lang w:val="en-US"/>
        </w:rPr>
        <w:t xml:space="preserve"> – </w:t>
      </w:r>
      <w:r w:rsidRPr="0037698A">
        <w:rPr>
          <w:lang w:val="en-US"/>
        </w:rPr>
        <w:t>we provide the opportunity both for vendor</w:t>
      </w:r>
      <w:r w:rsidR="00A51047">
        <w:rPr>
          <w:lang w:val="en-US"/>
        </w:rPr>
        <w:t>s and for buyers to mingle and chat</w:t>
      </w:r>
      <w:r w:rsidRPr="0037698A">
        <w:rPr>
          <w:lang w:val="en-US"/>
        </w:rPr>
        <w:t xml:space="preserve"> in an informal atmosphere</w:t>
      </w:r>
      <w:r w:rsidR="00A51047">
        <w:rPr>
          <w:lang w:val="en-US"/>
        </w:rPr>
        <w:t>.</w:t>
      </w:r>
    </w:p>
    <w:p w14:paraId="492DD78E" w14:textId="201DEFF7" w:rsidR="0037698A" w:rsidRDefault="00BE4ABB" w:rsidP="0037698A">
      <w:pPr>
        <w:rPr>
          <w:lang w:val="en-US"/>
        </w:rPr>
      </w:pPr>
      <w:r>
        <w:rPr>
          <w:b/>
          <w:lang w:val="en-US"/>
        </w:rPr>
        <w:t>VENDOR RELIEF</w:t>
      </w:r>
      <w:r w:rsidR="0037698A" w:rsidRPr="00E00BE6">
        <w:rPr>
          <w:lang w:val="en-US"/>
        </w:rPr>
        <w:t xml:space="preserve"> – </w:t>
      </w:r>
      <w:r>
        <w:rPr>
          <w:lang w:val="en-US"/>
        </w:rPr>
        <w:t xml:space="preserve">If you are a vendor AND a buyer and you would like to place orders, you can ask a volunteer to relieve you and cover your booth. Please notify the front desk. </w:t>
      </w:r>
      <w:bookmarkStart w:id="0" w:name="_GoBack"/>
      <w:bookmarkEnd w:id="0"/>
    </w:p>
    <w:p w14:paraId="7EB32C76" w14:textId="77777777" w:rsidR="0037698A" w:rsidRDefault="0037698A" w:rsidP="0037698A">
      <w:pPr>
        <w:rPr>
          <w:lang w:val="en-US"/>
        </w:rPr>
      </w:pPr>
      <w:r>
        <w:rPr>
          <w:b/>
          <w:lang w:val="en-US"/>
        </w:rPr>
        <w:t>AFTER SHOW MARKET</w:t>
      </w:r>
      <w:r w:rsidRPr="00E00BE6">
        <w:rPr>
          <w:lang w:val="en-US"/>
        </w:rPr>
        <w:t xml:space="preserve"> – </w:t>
      </w:r>
      <w:r w:rsidR="00A51047">
        <w:rPr>
          <w:lang w:val="en-US"/>
        </w:rPr>
        <w:t xml:space="preserve">This year we are trying something new, </w:t>
      </w:r>
      <w:r w:rsidRPr="00E00BE6">
        <w:rPr>
          <w:lang w:val="en-US"/>
        </w:rPr>
        <w:t>last two hours in the end of Saturday the</w:t>
      </w:r>
      <w:r w:rsidR="00A51047">
        <w:rPr>
          <w:lang w:val="en-US"/>
        </w:rPr>
        <w:t xml:space="preserve"> show will be open to the public,</w:t>
      </w:r>
      <w:r w:rsidRPr="00E00BE6">
        <w:rPr>
          <w:lang w:val="en-US"/>
        </w:rPr>
        <w:t xml:space="preserve"> friends and family and Delta Hotel guests.</w:t>
      </w:r>
      <w:r w:rsidR="00A51047">
        <w:rPr>
          <w:lang w:val="en-US"/>
        </w:rPr>
        <w:t xml:space="preserve"> This will be a great opportunity to sell product, so we recommend you</w:t>
      </w:r>
      <w:r>
        <w:rPr>
          <w:lang w:val="en-US"/>
        </w:rPr>
        <w:t xml:space="preserve"> bring extra stock for this. </w:t>
      </w:r>
      <w:r w:rsidR="00A51047">
        <w:rPr>
          <w:lang w:val="en-US"/>
        </w:rPr>
        <w:t>For this event w</w:t>
      </w:r>
      <w:r>
        <w:rPr>
          <w:lang w:val="en-US"/>
        </w:rPr>
        <w:t xml:space="preserve">e recommend to mark your product with </w:t>
      </w:r>
      <w:r w:rsidR="00A51047">
        <w:rPr>
          <w:lang w:val="en-US"/>
        </w:rPr>
        <w:t xml:space="preserve">the retail price but also </w:t>
      </w:r>
      <w:r>
        <w:rPr>
          <w:lang w:val="en-US"/>
        </w:rPr>
        <w:t>include all your wholesale prices in the catalogues and price-lists. Bring your Square or card readers to accept credit and debit.</w:t>
      </w:r>
    </w:p>
    <w:p w14:paraId="3ABDAED1" w14:textId="77777777" w:rsidR="0037698A" w:rsidRPr="00707B6D" w:rsidRDefault="0037698A" w:rsidP="0037698A">
      <w:pPr>
        <w:rPr>
          <w:b/>
          <w:lang w:val="en-US"/>
        </w:rPr>
      </w:pPr>
      <w:r>
        <w:rPr>
          <w:b/>
          <w:lang w:val="en-US"/>
        </w:rPr>
        <w:t>BEST SELLERS</w:t>
      </w:r>
      <w:r w:rsidRPr="00707B6D">
        <w:rPr>
          <w:b/>
          <w:lang w:val="en-US"/>
        </w:rPr>
        <w:t xml:space="preserve"> SHOWCASE</w:t>
      </w:r>
    </w:p>
    <w:p w14:paraId="19E85CD2" w14:textId="77777777" w:rsidR="0037698A" w:rsidRPr="00707B6D" w:rsidRDefault="0037698A" w:rsidP="0037698A">
      <w:pPr>
        <w:rPr>
          <w:lang w:val="en-US"/>
        </w:rPr>
      </w:pPr>
      <w:r w:rsidRPr="00707B6D">
        <w:rPr>
          <w:lang w:val="en-US"/>
        </w:rPr>
        <w:t xml:space="preserve">A </w:t>
      </w:r>
      <w:r>
        <w:rPr>
          <w:lang w:val="en-US"/>
        </w:rPr>
        <w:t>best seller</w:t>
      </w:r>
      <w:r w:rsidRPr="00707B6D">
        <w:rPr>
          <w:lang w:val="en-US"/>
        </w:rPr>
        <w:t xml:space="preserve"> product showcase will be organized at the show entrance and the buyers will be able to view all products during show hours. All the exhibitors are encouraged to display their </w:t>
      </w:r>
      <w:r>
        <w:rPr>
          <w:lang w:val="en-US"/>
        </w:rPr>
        <w:t>one best</w:t>
      </w:r>
      <w:r w:rsidRPr="00707B6D">
        <w:rPr>
          <w:lang w:val="en-US"/>
        </w:rPr>
        <w:t xml:space="preserve"> product. It is the great opportunity to </w:t>
      </w:r>
      <w:r>
        <w:rPr>
          <w:lang w:val="en-US"/>
        </w:rPr>
        <w:t>inform</w:t>
      </w:r>
      <w:r w:rsidRPr="00707B6D">
        <w:rPr>
          <w:lang w:val="en-US"/>
        </w:rPr>
        <w:t xml:space="preserve"> the buyers </w:t>
      </w:r>
      <w:r>
        <w:rPr>
          <w:lang w:val="en-US"/>
        </w:rPr>
        <w:t xml:space="preserve">about your products </w:t>
      </w:r>
      <w:r w:rsidRPr="00707B6D">
        <w:rPr>
          <w:lang w:val="en-US"/>
        </w:rPr>
        <w:t>and lead them to you</w:t>
      </w:r>
      <w:r>
        <w:rPr>
          <w:lang w:val="en-US"/>
        </w:rPr>
        <w:t>r</w:t>
      </w:r>
      <w:r w:rsidRPr="00707B6D">
        <w:rPr>
          <w:lang w:val="en-US"/>
        </w:rPr>
        <w:t xml:space="preserve"> booth. </w:t>
      </w:r>
    </w:p>
    <w:p w14:paraId="023DB66A" w14:textId="77777777" w:rsidR="00A51047" w:rsidRDefault="00A51047" w:rsidP="00086529">
      <w:pPr>
        <w:jc w:val="center"/>
        <w:rPr>
          <w:b/>
          <w:lang w:val="en-US"/>
        </w:rPr>
      </w:pPr>
    </w:p>
    <w:p w14:paraId="148BB6FC" w14:textId="77777777" w:rsidR="00A51047" w:rsidRDefault="00A51047" w:rsidP="00086529">
      <w:pPr>
        <w:jc w:val="center"/>
        <w:rPr>
          <w:b/>
          <w:lang w:val="en-US"/>
        </w:rPr>
      </w:pPr>
    </w:p>
    <w:p w14:paraId="4EF7970C" w14:textId="77777777" w:rsidR="00A51047" w:rsidRDefault="00A51047" w:rsidP="00086529">
      <w:pPr>
        <w:jc w:val="center"/>
        <w:rPr>
          <w:b/>
          <w:lang w:val="en-US"/>
        </w:rPr>
      </w:pPr>
    </w:p>
    <w:p w14:paraId="0B6A8C5E" w14:textId="77777777" w:rsidR="00A51047" w:rsidRDefault="00A51047" w:rsidP="00A51047">
      <w:pPr>
        <w:rPr>
          <w:b/>
          <w:lang w:val="en-US"/>
        </w:rPr>
      </w:pPr>
    </w:p>
    <w:p w14:paraId="11979FEF" w14:textId="77777777" w:rsidR="00086529" w:rsidRDefault="00086529" w:rsidP="00086529">
      <w:pPr>
        <w:jc w:val="center"/>
        <w:rPr>
          <w:b/>
          <w:lang w:val="en-US"/>
        </w:rPr>
      </w:pPr>
      <w:r>
        <w:rPr>
          <w:b/>
          <w:lang w:val="en-US"/>
        </w:rPr>
        <w:lastRenderedPageBreak/>
        <w:t>SHOW</w:t>
      </w:r>
    </w:p>
    <w:p w14:paraId="00DF46A1" w14:textId="77777777" w:rsidR="005B1951" w:rsidRPr="00A51047" w:rsidRDefault="005B1951" w:rsidP="005B1951">
      <w:pPr>
        <w:rPr>
          <w:b/>
          <w:lang w:val="en-US"/>
        </w:rPr>
      </w:pPr>
      <w:r w:rsidRPr="00B43D9F">
        <w:rPr>
          <w:b/>
          <w:lang w:val="en-US"/>
        </w:rPr>
        <w:t xml:space="preserve">SET </w:t>
      </w:r>
      <w:r w:rsidR="00A51047">
        <w:rPr>
          <w:b/>
          <w:lang w:val="en-US"/>
        </w:rPr>
        <w:t>UP</w:t>
      </w:r>
    </w:p>
    <w:p w14:paraId="10A547D0" w14:textId="77777777" w:rsidR="005B1951" w:rsidRPr="006D70D7" w:rsidRDefault="005B1951" w:rsidP="005B1951">
      <w:pPr>
        <w:rPr>
          <w:lang w:val="en-US"/>
        </w:rPr>
      </w:pPr>
      <w:r>
        <w:rPr>
          <w:lang w:val="en-US"/>
        </w:rPr>
        <w:t>-</w:t>
      </w:r>
      <w:r w:rsidR="00A51047">
        <w:rPr>
          <w:lang w:val="en-US"/>
        </w:rPr>
        <w:t xml:space="preserve"> Set up is </w:t>
      </w:r>
      <w:r w:rsidRPr="006D70D7">
        <w:rPr>
          <w:lang w:val="en-US"/>
        </w:rPr>
        <w:t>Thursday 9am-9pm</w:t>
      </w:r>
      <w:r w:rsidR="00A51047">
        <w:rPr>
          <w:lang w:val="en-US"/>
        </w:rPr>
        <w:t xml:space="preserve">, and Friday </w:t>
      </w:r>
      <w:r w:rsidR="00742B60">
        <w:rPr>
          <w:lang w:val="en-US"/>
        </w:rPr>
        <w:t>from 9am -11am.</w:t>
      </w:r>
      <w:r>
        <w:rPr>
          <w:lang w:val="en-US"/>
        </w:rPr>
        <w:t xml:space="preserve"> </w:t>
      </w:r>
      <w:r w:rsidR="00742B60">
        <w:rPr>
          <w:lang w:val="en-US"/>
        </w:rPr>
        <w:t>The show begins at 1:00pm.</w:t>
      </w:r>
    </w:p>
    <w:p w14:paraId="2FC0A851" w14:textId="77777777" w:rsidR="005B1951" w:rsidRDefault="00742B60" w:rsidP="005B1951">
      <w:pPr>
        <w:rPr>
          <w:lang w:val="en-US"/>
        </w:rPr>
      </w:pPr>
      <w:r>
        <w:rPr>
          <w:lang w:val="en-US"/>
        </w:rPr>
        <w:t>-  Y</w:t>
      </w:r>
      <w:r w:rsidR="005B1951">
        <w:rPr>
          <w:lang w:val="en-US"/>
        </w:rPr>
        <w:t>ou</w:t>
      </w:r>
      <w:r>
        <w:rPr>
          <w:lang w:val="en-US"/>
        </w:rPr>
        <w:t>r booth should be ready by</w:t>
      </w:r>
      <w:r w:rsidR="005B1951">
        <w:rPr>
          <w:lang w:val="en-US"/>
        </w:rPr>
        <w:t xml:space="preserve"> 11am </w:t>
      </w:r>
      <w:r>
        <w:rPr>
          <w:lang w:val="en-US"/>
        </w:rPr>
        <w:t xml:space="preserve">in order to attend </w:t>
      </w:r>
      <w:r w:rsidR="005B1951">
        <w:rPr>
          <w:lang w:val="en-US"/>
        </w:rPr>
        <w:t>seminar</w:t>
      </w:r>
      <w:r>
        <w:rPr>
          <w:lang w:val="en-US"/>
        </w:rPr>
        <w:t>s</w:t>
      </w:r>
      <w:r w:rsidR="005B1951">
        <w:rPr>
          <w:lang w:val="en-US"/>
        </w:rPr>
        <w:t xml:space="preserve"> </w:t>
      </w:r>
      <w:r>
        <w:rPr>
          <w:lang w:val="en-US"/>
        </w:rPr>
        <w:t>and to allow our Jury to view your booth and select Best Booth and Best New Product winners</w:t>
      </w:r>
    </w:p>
    <w:p w14:paraId="0D0601C9" w14:textId="77777777" w:rsidR="00BE64DA" w:rsidRPr="00BE64DA" w:rsidRDefault="00BE64DA" w:rsidP="006D70D7">
      <w:pPr>
        <w:rPr>
          <w:b/>
          <w:lang w:val="en-US"/>
        </w:rPr>
      </w:pPr>
      <w:r w:rsidRPr="00BE64DA">
        <w:rPr>
          <w:b/>
          <w:lang w:val="en-US"/>
        </w:rPr>
        <w:t>B</w:t>
      </w:r>
      <w:r w:rsidR="005251BA">
        <w:rPr>
          <w:b/>
          <w:lang w:val="en-US"/>
        </w:rPr>
        <w:t>OOTH</w:t>
      </w:r>
      <w:r w:rsidR="00FD7BBA" w:rsidRPr="00FD7BBA">
        <w:rPr>
          <w:lang w:val="en-US"/>
        </w:rPr>
        <w:t xml:space="preserve"> </w:t>
      </w:r>
      <w:r w:rsidR="00FD7BBA">
        <w:rPr>
          <w:lang w:val="en-US"/>
        </w:rPr>
        <w:t>(First</w:t>
      </w:r>
      <w:r w:rsidR="00742B60">
        <w:rPr>
          <w:lang w:val="en-US"/>
        </w:rPr>
        <w:t xml:space="preserve"> year participants receive a</w:t>
      </w:r>
      <w:r w:rsidR="00FD7BBA">
        <w:rPr>
          <w:lang w:val="en-US"/>
        </w:rPr>
        <w:t xml:space="preserve"> 10% discount)</w:t>
      </w:r>
    </w:p>
    <w:p w14:paraId="3A7F2964" w14:textId="77777777" w:rsidR="006D70D7" w:rsidRDefault="00742B60" w:rsidP="006D70D7">
      <w:pPr>
        <w:rPr>
          <w:lang w:val="en-US"/>
        </w:rPr>
      </w:pPr>
      <w:r>
        <w:rPr>
          <w:lang w:val="en-US"/>
        </w:rPr>
        <w:t>V</w:t>
      </w:r>
      <w:r w:rsidR="006D70D7">
        <w:rPr>
          <w:lang w:val="en-US"/>
        </w:rPr>
        <w:t>en</w:t>
      </w:r>
      <w:r>
        <w:rPr>
          <w:lang w:val="en-US"/>
        </w:rPr>
        <w:t xml:space="preserve">dors can </w:t>
      </w:r>
      <w:r w:rsidR="006D70D7">
        <w:rPr>
          <w:lang w:val="en-US"/>
        </w:rPr>
        <w:t>choose from 4 different sizes of booths</w:t>
      </w:r>
      <w:r w:rsidR="00BE64DA">
        <w:rPr>
          <w:lang w:val="en-US"/>
        </w:rPr>
        <w:t xml:space="preserve"> (HST</w:t>
      </w:r>
      <w:r w:rsidR="00744A50">
        <w:rPr>
          <w:lang w:val="en-US"/>
        </w:rPr>
        <w:t xml:space="preserve"> is not included</w:t>
      </w:r>
      <w:r w:rsidR="00BE64DA">
        <w:rPr>
          <w:lang w:val="en-US"/>
        </w:rPr>
        <w:t>)</w:t>
      </w:r>
      <w:r w:rsidR="006D70D7">
        <w:rPr>
          <w:lang w:val="en-US"/>
        </w:rPr>
        <w:t>:</w:t>
      </w:r>
    </w:p>
    <w:p w14:paraId="3B63A759" w14:textId="77777777" w:rsidR="006D70D7" w:rsidRPr="006D70D7" w:rsidRDefault="006D70D7" w:rsidP="006D70D7">
      <w:pPr>
        <w:rPr>
          <w:lang w:val="en-US"/>
        </w:rPr>
      </w:pPr>
      <w:r>
        <w:rPr>
          <w:lang w:val="en-US"/>
        </w:rPr>
        <w:t>-</w:t>
      </w:r>
      <w:r w:rsidRPr="006D70D7">
        <w:rPr>
          <w:lang w:val="en-US"/>
        </w:rPr>
        <w:t xml:space="preserve"> Micro Booth 5X10 </w:t>
      </w:r>
      <w:r w:rsidR="00BD6376">
        <w:rPr>
          <w:lang w:val="en-US"/>
        </w:rPr>
        <w:t xml:space="preserve">- </w:t>
      </w:r>
      <w:r w:rsidRPr="006D70D7">
        <w:rPr>
          <w:lang w:val="en-US"/>
        </w:rPr>
        <w:t xml:space="preserve">$120 </w:t>
      </w:r>
    </w:p>
    <w:p w14:paraId="7917E489" w14:textId="77777777" w:rsidR="006D70D7" w:rsidRPr="006D70D7" w:rsidRDefault="006D70D7" w:rsidP="006D70D7">
      <w:pPr>
        <w:rPr>
          <w:lang w:val="en-US"/>
        </w:rPr>
      </w:pPr>
      <w:r>
        <w:rPr>
          <w:lang w:val="en-US"/>
        </w:rPr>
        <w:t xml:space="preserve">- </w:t>
      </w:r>
      <w:r w:rsidRPr="006D70D7">
        <w:rPr>
          <w:lang w:val="en-US"/>
        </w:rPr>
        <w:t xml:space="preserve">Small Booth 10X10 </w:t>
      </w:r>
      <w:r w:rsidR="00BD6376">
        <w:rPr>
          <w:lang w:val="en-US"/>
        </w:rPr>
        <w:t xml:space="preserve">- </w:t>
      </w:r>
      <w:r w:rsidRPr="006D70D7">
        <w:rPr>
          <w:lang w:val="en-US"/>
        </w:rPr>
        <w:t xml:space="preserve">$200 </w:t>
      </w:r>
    </w:p>
    <w:p w14:paraId="24A7487E" w14:textId="77777777" w:rsidR="006D70D7" w:rsidRDefault="006D70D7" w:rsidP="006D70D7">
      <w:pPr>
        <w:rPr>
          <w:lang w:val="en-US"/>
        </w:rPr>
      </w:pPr>
      <w:r>
        <w:rPr>
          <w:lang w:val="en-US"/>
        </w:rPr>
        <w:t xml:space="preserve">- </w:t>
      </w:r>
      <w:r w:rsidRPr="006D70D7">
        <w:rPr>
          <w:lang w:val="en-US"/>
        </w:rPr>
        <w:t xml:space="preserve">Medium Booth 15X10 </w:t>
      </w:r>
      <w:r w:rsidR="00BD6376">
        <w:rPr>
          <w:lang w:val="en-US"/>
        </w:rPr>
        <w:t xml:space="preserve">- </w:t>
      </w:r>
      <w:r w:rsidRPr="006D70D7">
        <w:rPr>
          <w:lang w:val="en-US"/>
        </w:rPr>
        <w:t xml:space="preserve">$275 </w:t>
      </w:r>
    </w:p>
    <w:p w14:paraId="4094D2D4" w14:textId="77777777" w:rsidR="006D70D7" w:rsidRDefault="006D70D7" w:rsidP="006D70D7">
      <w:pPr>
        <w:rPr>
          <w:lang w:val="en-US"/>
        </w:rPr>
      </w:pPr>
      <w:r>
        <w:rPr>
          <w:lang w:val="en-US"/>
        </w:rPr>
        <w:t xml:space="preserve">- </w:t>
      </w:r>
      <w:r w:rsidRPr="006D70D7">
        <w:rPr>
          <w:lang w:val="en-US"/>
        </w:rPr>
        <w:t xml:space="preserve">Large Booth 20X10 </w:t>
      </w:r>
      <w:r w:rsidR="00BD6376">
        <w:rPr>
          <w:lang w:val="en-US"/>
        </w:rPr>
        <w:t xml:space="preserve">- </w:t>
      </w:r>
      <w:r w:rsidRPr="006D70D7">
        <w:rPr>
          <w:lang w:val="en-US"/>
        </w:rPr>
        <w:t xml:space="preserve">$350 </w:t>
      </w:r>
    </w:p>
    <w:p w14:paraId="2868ECAE" w14:textId="77777777" w:rsidR="00742B60" w:rsidRPr="006D70D7" w:rsidRDefault="00742B60" w:rsidP="006D70D7">
      <w:pPr>
        <w:rPr>
          <w:lang w:val="en-US"/>
        </w:rPr>
      </w:pPr>
    </w:p>
    <w:p w14:paraId="5C4C84A2" w14:textId="77777777" w:rsidR="00790769" w:rsidRPr="00BE64DA" w:rsidRDefault="00790769" w:rsidP="006D70D7">
      <w:pPr>
        <w:rPr>
          <w:b/>
          <w:lang w:val="en-US"/>
        </w:rPr>
      </w:pPr>
      <w:r w:rsidRPr="00BE64DA">
        <w:rPr>
          <w:b/>
          <w:lang w:val="en-US"/>
        </w:rPr>
        <w:t>PIPE &amp; DRAPE, TABLES, LINENS</w:t>
      </w:r>
    </w:p>
    <w:p w14:paraId="7E89283E" w14:textId="77777777" w:rsidR="00790769" w:rsidRDefault="006D70D7" w:rsidP="00790769">
      <w:pPr>
        <w:rPr>
          <w:lang w:val="en-US"/>
        </w:rPr>
      </w:pPr>
      <w:r>
        <w:rPr>
          <w:lang w:val="en-US"/>
        </w:rPr>
        <w:t xml:space="preserve">- </w:t>
      </w:r>
      <w:r w:rsidR="00790769" w:rsidRPr="006D70D7">
        <w:rPr>
          <w:lang w:val="en-US"/>
        </w:rPr>
        <w:t xml:space="preserve">The pipe and drape will be 8 </w:t>
      </w:r>
      <w:proofErr w:type="spellStart"/>
      <w:r w:rsidR="00790769" w:rsidRPr="006D70D7">
        <w:rPr>
          <w:lang w:val="en-US"/>
        </w:rPr>
        <w:t>f</w:t>
      </w:r>
      <w:r>
        <w:rPr>
          <w:lang w:val="en-US"/>
        </w:rPr>
        <w:t>t</w:t>
      </w:r>
      <w:proofErr w:type="spellEnd"/>
      <w:r>
        <w:rPr>
          <w:lang w:val="en-US"/>
        </w:rPr>
        <w:t xml:space="preserve"> high</w:t>
      </w:r>
      <w:r w:rsidR="00790769" w:rsidRPr="006D70D7">
        <w:rPr>
          <w:lang w:val="en-US"/>
        </w:rPr>
        <w:t xml:space="preserve"> to cover walls all on 3 sides of your booth.</w:t>
      </w:r>
      <w:r w:rsidR="00BC68E4">
        <w:rPr>
          <w:lang w:val="en-US"/>
        </w:rPr>
        <w:t xml:space="preserve"> Please let us know if you have any preferences of booth design (ex. corner booth with 2 back walls)</w:t>
      </w:r>
    </w:p>
    <w:p w14:paraId="6ED9DA37" w14:textId="77777777" w:rsidR="00790769" w:rsidRDefault="006D70D7" w:rsidP="00790769">
      <w:pPr>
        <w:rPr>
          <w:lang w:val="en-US"/>
        </w:rPr>
      </w:pPr>
      <w:r>
        <w:rPr>
          <w:lang w:val="en-US"/>
        </w:rPr>
        <w:t>-</w:t>
      </w:r>
      <w:r w:rsidR="00790769" w:rsidRPr="006D70D7">
        <w:rPr>
          <w:lang w:val="en-US"/>
        </w:rPr>
        <w:t xml:space="preserve"> All pipe and drape and lin</w:t>
      </w:r>
      <w:r w:rsidR="00BE64DA">
        <w:rPr>
          <w:lang w:val="en-US"/>
        </w:rPr>
        <w:t>ens will be white or light grey</w:t>
      </w:r>
    </w:p>
    <w:p w14:paraId="36956E63" w14:textId="77777777" w:rsidR="00BE64DA" w:rsidRDefault="00BE64DA" w:rsidP="00790769">
      <w:pPr>
        <w:rPr>
          <w:lang w:val="en-US"/>
        </w:rPr>
      </w:pPr>
      <w:r>
        <w:rPr>
          <w:lang w:val="en-US"/>
        </w:rPr>
        <w:t xml:space="preserve">- Every booth will be complete with the </w:t>
      </w:r>
      <w:r w:rsidR="005251BA">
        <w:rPr>
          <w:lang w:val="en-US"/>
        </w:rPr>
        <w:t xml:space="preserve">covered </w:t>
      </w:r>
      <w:r>
        <w:rPr>
          <w:lang w:val="en-US"/>
        </w:rPr>
        <w:t>table and two chairs. Please let us kno</w:t>
      </w:r>
      <w:r w:rsidR="00742B60">
        <w:rPr>
          <w:lang w:val="en-US"/>
        </w:rPr>
        <w:t>w if you have your own displays</w:t>
      </w:r>
      <w:r>
        <w:rPr>
          <w:lang w:val="en-US"/>
        </w:rPr>
        <w:t>.</w:t>
      </w:r>
    </w:p>
    <w:p w14:paraId="1DB88FED" w14:textId="77777777" w:rsidR="00BE64DA" w:rsidRDefault="00BE64DA" w:rsidP="00790769">
      <w:pPr>
        <w:rPr>
          <w:b/>
          <w:lang w:val="en-US"/>
        </w:rPr>
      </w:pPr>
      <w:r w:rsidRPr="00BE64DA">
        <w:rPr>
          <w:b/>
          <w:lang w:val="en-US"/>
        </w:rPr>
        <w:t>ELECTRICITY</w:t>
      </w:r>
    </w:p>
    <w:p w14:paraId="4C764745" w14:textId="77777777" w:rsidR="00742B60" w:rsidRPr="00742B60" w:rsidRDefault="00742B60" w:rsidP="00790769">
      <w:pPr>
        <w:rPr>
          <w:lang w:val="en-US"/>
        </w:rPr>
      </w:pPr>
      <w:r w:rsidRPr="00742B60">
        <w:rPr>
          <w:lang w:val="en-US"/>
        </w:rPr>
        <w:t>Please let us know if you need an electrical outlet, as not all booths are provided with one.</w:t>
      </w:r>
    </w:p>
    <w:p w14:paraId="7099098A" w14:textId="77777777" w:rsidR="006D70D7" w:rsidRPr="00BC68E4" w:rsidRDefault="00BC68E4" w:rsidP="00790769">
      <w:pPr>
        <w:rPr>
          <w:b/>
          <w:lang w:val="en-US"/>
        </w:rPr>
      </w:pPr>
      <w:r w:rsidRPr="00BC68E4">
        <w:rPr>
          <w:b/>
          <w:lang w:val="en-US"/>
        </w:rPr>
        <w:t>SIGNS, POSTERS, BANNERS</w:t>
      </w:r>
      <w:r>
        <w:rPr>
          <w:b/>
          <w:lang w:val="en-US"/>
        </w:rPr>
        <w:t>, A</w:t>
      </w:r>
      <w:r w:rsidR="00D80E93">
        <w:rPr>
          <w:b/>
          <w:lang w:val="en-US"/>
        </w:rPr>
        <w:t>D</w:t>
      </w:r>
      <w:r>
        <w:rPr>
          <w:b/>
          <w:lang w:val="en-US"/>
        </w:rPr>
        <w:t xml:space="preserve">VERTISING </w:t>
      </w:r>
    </w:p>
    <w:p w14:paraId="3A0FED6B" w14:textId="77777777" w:rsidR="00D80E93" w:rsidRDefault="00742B60" w:rsidP="00790769">
      <w:pPr>
        <w:rPr>
          <w:lang w:val="en-US"/>
        </w:rPr>
      </w:pPr>
      <w:r>
        <w:rPr>
          <w:lang w:val="en-US"/>
        </w:rPr>
        <w:t>In order to create our guide,</w:t>
      </w:r>
      <w:r w:rsidR="00D80E93">
        <w:rPr>
          <w:lang w:val="en-US"/>
        </w:rPr>
        <w:t xml:space="preserve"> we ask you</w:t>
      </w:r>
      <w:r>
        <w:rPr>
          <w:lang w:val="en-US"/>
        </w:rPr>
        <w:t xml:space="preserve"> to provide us with one sentence describing</w:t>
      </w:r>
      <w:r w:rsidR="00D80E93">
        <w:rPr>
          <w:lang w:val="en-US"/>
        </w:rPr>
        <w:t xml:space="preserve"> your business</w:t>
      </w:r>
      <w:r>
        <w:rPr>
          <w:lang w:val="en-US"/>
        </w:rPr>
        <w:t>,</w:t>
      </w:r>
      <w:r w:rsidR="00D80E93">
        <w:rPr>
          <w:lang w:val="en-US"/>
        </w:rPr>
        <w:t xml:space="preserve"> and one good quality photo of your product (square 1200x1200 300dpi jpg –format). Be sure it is the best one. </w:t>
      </w:r>
      <w:r>
        <w:rPr>
          <w:lang w:val="en-US"/>
        </w:rPr>
        <w:t xml:space="preserve">Please do this during your application process. </w:t>
      </w:r>
    </w:p>
    <w:p w14:paraId="1013E622" w14:textId="77777777" w:rsidR="00BC68E4" w:rsidRDefault="00D80E93" w:rsidP="00790769">
      <w:pPr>
        <w:rPr>
          <w:lang w:val="en-US"/>
        </w:rPr>
      </w:pPr>
      <w:r>
        <w:rPr>
          <w:lang w:val="en-US"/>
        </w:rPr>
        <w:t xml:space="preserve">This year we will also have an on-line guide to attract </w:t>
      </w:r>
      <w:r w:rsidR="005A0720">
        <w:rPr>
          <w:lang w:val="en-US"/>
        </w:rPr>
        <w:t xml:space="preserve">and to inform </w:t>
      </w:r>
      <w:r>
        <w:rPr>
          <w:lang w:val="en-US"/>
        </w:rPr>
        <w:t>buyers. So we ask you to provide a short story about your business and 2-3 additional photo</w:t>
      </w:r>
      <w:r w:rsidR="00744A50">
        <w:rPr>
          <w:lang w:val="en-US"/>
        </w:rPr>
        <w:t>s</w:t>
      </w:r>
      <w:r>
        <w:rPr>
          <w:lang w:val="en-US"/>
        </w:rPr>
        <w:t xml:space="preserve"> for </w:t>
      </w:r>
      <w:r w:rsidR="005B1951">
        <w:rPr>
          <w:lang w:val="en-US"/>
        </w:rPr>
        <w:t xml:space="preserve">the </w:t>
      </w:r>
      <w:r>
        <w:rPr>
          <w:lang w:val="en-US"/>
        </w:rPr>
        <w:t>on-line advertising.</w:t>
      </w:r>
      <w:r w:rsidR="005251BA">
        <w:rPr>
          <w:lang w:val="en-US"/>
        </w:rPr>
        <w:t xml:space="preserve"> </w:t>
      </w:r>
    </w:p>
    <w:p w14:paraId="66706C08" w14:textId="77777777" w:rsidR="00707B6D" w:rsidRDefault="00742B60" w:rsidP="00790769">
      <w:pPr>
        <w:rPr>
          <w:lang w:val="en-US"/>
        </w:rPr>
      </w:pPr>
      <w:r>
        <w:rPr>
          <w:lang w:val="en-US"/>
        </w:rPr>
        <w:t>A n</w:t>
      </w:r>
      <w:r w:rsidR="00707B6D">
        <w:rPr>
          <w:lang w:val="en-US"/>
        </w:rPr>
        <w:t>ew vendors</w:t>
      </w:r>
      <w:r>
        <w:rPr>
          <w:lang w:val="en-US"/>
        </w:rPr>
        <w:t xml:space="preserve"> sign will be provided to</w:t>
      </w:r>
      <w:r w:rsidR="00707B6D">
        <w:rPr>
          <w:lang w:val="en-US"/>
        </w:rPr>
        <w:t xml:space="preserve"> </w:t>
      </w:r>
      <w:r>
        <w:rPr>
          <w:lang w:val="en-US"/>
        </w:rPr>
        <w:t>new vendors.</w:t>
      </w:r>
    </w:p>
    <w:p w14:paraId="01ED6C44" w14:textId="77777777" w:rsidR="00E00BE6" w:rsidRDefault="00742B60" w:rsidP="00790769">
      <w:pPr>
        <w:rPr>
          <w:lang w:val="en-US"/>
        </w:rPr>
      </w:pPr>
      <w:r>
        <w:rPr>
          <w:lang w:val="en-US"/>
        </w:rPr>
        <w:t>P</w:t>
      </w:r>
      <w:r w:rsidR="00E00BE6">
        <w:rPr>
          <w:lang w:val="en-US"/>
        </w:rPr>
        <w:t>osters and pictures</w:t>
      </w:r>
      <w:r>
        <w:rPr>
          <w:lang w:val="en-US"/>
        </w:rPr>
        <w:t xml:space="preserve"> will be provided so participants can</w:t>
      </w:r>
      <w:r w:rsidR="00E00BE6">
        <w:rPr>
          <w:lang w:val="en-US"/>
        </w:rPr>
        <w:t xml:space="preserve"> promote The Buy</w:t>
      </w:r>
      <w:r>
        <w:rPr>
          <w:lang w:val="en-US"/>
        </w:rPr>
        <w:t>ers’ Market on social-media and invite buyers to the market.</w:t>
      </w:r>
    </w:p>
    <w:p w14:paraId="0C5F1BC3" w14:textId="77777777" w:rsidR="00BC68E4" w:rsidRDefault="00742B60" w:rsidP="00790769">
      <w:pPr>
        <w:rPr>
          <w:lang w:val="en-US"/>
        </w:rPr>
      </w:pPr>
      <w:r>
        <w:rPr>
          <w:lang w:val="en-US"/>
        </w:rPr>
        <w:t>At the show, vendors should have their own signs</w:t>
      </w:r>
      <w:r w:rsidR="00BC68E4">
        <w:rPr>
          <w:lang w:val="en-US"/>
        </w:rPr>
        <w:t>, posters,</w:t>
      </w:r>
      <w:r>
        <w:rPr>
          <w:lang w:val="en-US"/>
        </w:rPr>
        <w:t xml:space="preserve"> or </w:t>
      </w:r>
      <w:r w:rsidR="00BC68E4">
        <w:rPr>
          <w:lang w:val="en-US"/>
        </w:rPr>
        <w:t>banners</w:t>
      </w:r>
      <w:r w:rsidR="00A0589B">
        <w:rPr>
          <w:lang w:val="en-US"/>
        </w:rPr>
        <w:t>, advertising materials and wholesale orders form</w:t>
      </w:r>
      <w:r w:rsidR="00BC68E4">
        <w:rPr>
          <w:lang w:val="en-US"/>
        </w:rPr>
        <w:t xml:space="preserve">. </w:t>
      </w:r>
    </w:p>
    <w:p w14:paraId="37B8BE04" w14:textId="77777777" w:rsidR="00742B60" w:rsidRPr="006D70D7" w:rsidRDefault="00742B60" w:rsidP="00790769">
      <w:pPr>
        <w:rPr>
          <w:lang w:val="en-US"/>
        </w:rPr>
      </w:pPr>
    </w:p>
    <w:p w14:paraId="455E766F" w14:textId="77777777" w:rsidR="005251BA" w:rsidRPr="005251BA" w:rsidRDefault="005251BA" w:rsidP="005251BA">
      <w:pPr>
        <w:rPr>
          <w:b/>
          <w:lang w:val="en-US"/>
        </w:rPr>
      </w:pPr>
      <w:r w:rsidRPr="005251BA">
        <w:rPr>
          <w:b/>
          <w:lang w:val="en-US"/>
        </w:rPr>
        <w:lastRenderedPageBreak/>
        <w:t>NEW PRODUCT SHOWCASE</w:t>
      </w:r>
    </w:p>
    <w:p w14:paraId="53F26CD2" w14:textId="77777777" w:rsidR="00C933C8" w:rsidRPr="00C933C8" w:rsidRDefault="00C933C8" w:rsidP="00C933C8">
      <w:pPr>
        <w:rPr>
          <w:lang w:val="en-US"/>
        </w:rPr>
      </w:pPr>
      <w:r w:rsidRPr="00C933C8">
        <w:rPr>
          <w:lang w:val="en-US"/>
        </w:rPr>
        <w:t xml:space="preserve">A new product showcase will be </w:t>
      </w:r>
      <w:r w:rsidR="004B1347">
        <w:rPr>
          <w:lang w:val="en-US"/>
        </w:rPr>
        <w:t xml:space="preserve">available to our vendors so please provide a new piece by 10 am on Friday morning. </w:t>
      </w:r>
      <w:r w:rsidRPr="00C933C8">
        <w:rPr>
          <w:lang w:val="en-US"/>
        </w:rPr>
        <w:t>All the exhibitors are encouraged to display th</w:t>
      </w:r>
      <w:r w:rsidR="004B1347">
        <w:rPr>
          <w:lang w:val="en-US"/>
        </w:rPr>
        <w:t>eir new products. We encourage all vendors to take part in great opportunity to attract</w:t>
      </w:r>
      <w:r w:rsidRPr="00C933C8">
        <w:rPr>
          <w:lang w:val="en-US"/>
        </w:rPr>
        <w:t xml:space="preserve"> buyers</w:t>
      </w:r>
      <w:r w:rsidR="004B1347">
        <w:rPr>
          <w:lang w:val="en-US"/>
        </w:rPr>
        <w:t>, as they are looking for something new and this will</w:t>
      </w:r>
      <w:r w:rsidRPr="00C933C8">
        <w:rPr>
          <w:lang w:val="en-US"/>
        </w:rPr>
        <w:t xml:space="preserve"> lead them to you</w:t>
      </w:r>
      <w:r w:rsidR="004B1347">
        <w:rPr>
          <w:lang w:val="en-US"/>
        </w:rPr>
        <w:t>r</w:t>
      </w:r>
      <w:r w:rsidRPr="00C933C8">
        <w:rPr>
          <w:lang w:val="en-US"/>
        </w:rPr>
        <w:t xml:space="preserve"> booth. BEST N</w:t>
      </w:r>
      <w:r w:rsidR="004B1347">
        <w:rPr>
          <w:lang w:val="en-US"/>
        </w:rPr>
        <w:t>EW PRODUCT will be chosen from the</w:t>
      </w:r>
      <w:r w:rsidRPr="00C933C8">
        <w:rPr>
          <w:lang w:val="en-US"/>
        </w:rPr>
        <w:t xml:space="preserve"> new product showcase participants. </w:t>
      </w:r>
    </w:p>
    <w:p w14:paraId="16458EBB" w14:textId="77777777" w:rsidR="00C933C8" w:rsidRPr="00C933C8" w:rsidRDefault="00C933C8" w:rsidP="00C933C8">
      <w:pPr>
        <w:rPr>
          <w:b/>
          <w:lang w:val="en-US"/>
        </w:rPr>
      </w:pPr>
      <w:r w:rsidRPr="00C933C8">
        <w:rPr>
          <w:b/>
          <w:lang w:val="en-US"/>
        </w:rPr>
        <w:t>SHOW AWARDS</w:t>
      </w:r>
    </w:p>
    <w:p w14:paraId="058158A1" w14:textId="77777777" w:rsidR="00B43D9F" w:rsidRDefault="00B43D9F" w:rsidP="00790769">
      <w:pPr>
        <w:rPr>
          <w:lang w:val="en-US"/>
        </w:rPr>
      </w:pPr>
      <w:r>
        <w:rPr>
          <w:lang w:val="en-US"/>
        </w:rPr>
        <w:t xml:space="preserve">- </w:t>
      </w:r>
      <w:r w:rsidRPr="006D70D7">
        <w:rPr>
          <w:lang w:val="en-US"/>
        </w:rPr>
        <w:t>BEST NEW PRODUCT 2019</w:t>
      </w:r>
      <w:r w:rsidR="004B1347">
        <w:rPr>
          <w:lang w:val="en-US"/>
        </w:rPr>
        <w:t xml:space="preserve"> winner will be awarded with a</w:t>
      </w:r>
      <w:r>
        <w:rPr>
          <w:lang w:val="en-US"/>
        </w:rPr>
        <w:t xml:space="preserve"> photo of</w:t>
      </w:r>
      <w:r w:rsidR="004B1347">
        <w:rPr>
          <w:lang w:val="en-US"/>
        </w:rPr>
        <w:t xml:space="preserve"> their</w:t>
      </w:r>
      <w:r>
        <w:rPr>
          <w:lang w:val="en-US"/>
        </w:rPr>
        <w:t xml:space="preserve"> winning product</w:t>
      </w:r>
      <w:r w:rsidR="004B1347">
        <w:rPr>
          <w:lang w:val="en-US"/>
        </w:rPr>
        <w:t xml:space="preserve"> on the</w:t>
      </w:r>
      <w:r>
        <w:rPr>
          <w:lang w:val="en-US"/>
        </w:rPr>
        <w:t xml:space="preserve"> front cover of The Buyers’ Market Guide 2020</w:t>
      </w:r>
    </w:p>
    <w:p w14:paraId="4E31D0E9" w14:textId="77777777" w:rsidR="00790769" w:rsidRPr="006D70D7" w:rsidRDefault="00B43D9F" w:rsidP="00790769">
      <w:pPr>
        <w:rPr>
          <w:lang w:val="en-US"/>
        </w:rPr>
      </w:pPr>
      <w:r>
        <w:rPr>
          <w:lang w:val="en-US"/>
        </w:rPr>
        <w:t xml:space="preserve">- </w:t>
      </w:r>
      <w:r w:rsidR="00790769" w:rsidRPr="006D70D7">
        <w:rPr>
          <w:lang w:val="en-US"/>
        </w:rPr>
        <w:t>BEST BOOTH IN SHOW 2019</w:t>
      </w:r>
      <w:r>
        <w:rPr>
          <w:lang w:val="en-US"/>
        </w:rPr>
        <w:t xml:space="preserve"> </w:t>
      </w:r>
      <w:r w:rsidRPr="00B43D9F">
        <w:rPr>
          <w:lang w:val="en-US"/>
        </w:rPr>
        <w:t xml:space="preserve">The winner will </w:t>
      </w:r>
      <w:r w:rsidR="004B1347">
        <w:rPr>
          <w:lang w:val="en-US"/>
        </w:rPr>
        <w:t xml:space="preserve">be awarded with a </w:t>
      </w:r>
      <w:r w:rsidRPr="00B43D9F">
        <w:rPr>
          <w:lang w:val="en-US"/>
        </w:rPr>
        <w:t xml:space="preserve">photo of </w:t>
      </w:r>
      <w:r w:rsidR="004B1347">
        <w:rPr>
          <w:lang w:val="en-US"/>
        </w:rPr>
        <w:t>their product on the</w:t>
      </w:r>
      <w:r w:rsidRPr="00B43D9F">
        <w:rPr>
          <w:lang w:val="en-US"/>
        </w:rPr>
        <w:t xml:space="preserve"> </w:t>
      </w:r>
      <w:r>
        <w:rPr>
          <w:lang w:val="en-US"/>
        </w:rPr>
        <w:t>back</w:t>
      </w:r>
      <w:r w:rsidRPr="00B43D9F">
        <w:rPr>
          <w:lang w:val="en-US"/>
        </w:rPr>
        <w:t xml:space="preserve"> cover of The Buyers’ Market Guide 2020</w:t>
      </w:r>
    </w:p>
    <w:p w14:paraId="68284BDD" w14:textId="77777777" w:rsidR="0045172A" w:rsidRPr="0045172A" w:rsidRDefault="0045172A" w:rsidP="00DC4DDD">
      <w:pPr>
        <w:jc w:val="both"/>
        <w:rPr>
          <w:b/>
          <w:lang w:val="en-US"/>
        </w:rPr>
      </w:pPr>
      <w:r w:rsidRPr="0045172A">
        <w:rPr>
          <w:b/>
          <w:lang w:val="en-US"/>
        </w:rPr>
        <w:t>NEW VENDORS INFORMATION</w:t>
      </w:r>
    </w:p>
    <w:p w14:paraId="6CF35997" w14:textId="77777777" w:rsidR="0045172A" w:rsidRDefault="00DC4DDD" w:rsidP="0045172A">
      <w:pPr>
        <w:jc w:val="both"/>
        <w:rPr>
          <w:lang w:val="en-US"/>
        </w:rPr>
      </w:pPr>
      <w:r w:rsidRPr="00EE0DDD">
        <w:rPr>
          <w:lang w:val="en-US"/>
        </w:rPr>
        <w:t>If you have not attended The Buyers</w:t>
      </w:r>
      <w:r>
        <w:rPr>
          <w:lang w:val="en-US"/>
        </w:rPr>
        <w:t>’</w:t>
      </w:r>
      <w:r w:rsidRPr="00EE0DDD">
        <w:rPr>
          <w:lang w:val="en-US"/>
        </w:rPr>
        <w:t xml:space="preserve"> Market before, please be aware that it is different from a</w:t>
      </w:r>
      <w:r>
        <w:rPr>
          <w:lang w:val="en-US"/>
        </w:rPr>
        <w:t xml:space="preserve"> </w:t>
      </w:r>
      <w:r w:rsidRPr="00EE0DDD">
        <w:rPr>
          <w:lang w:val="en-US"/>
        </w:rPr>
        <w:t xml:space="preserve">regular craft market in </w:t>
      </w:r>
      <w:r w:rsidR="0045172A">
        <w:rPr>
          <w:lang w:val="en-US"/>
        </w:rPr>
        <w:t>many ways</w:t>
      </w:r>
      <w:r w:rsidRPr="00EE0DDD">
        <w:rPr>
          <w:lang w:val="en-US"/>
        </w:rPr>
        <w:t>.</w:t>
      </w:r>
      <w:r w:rsidR="0045172A">
        <w:rPr>
          <w:lang w:val="en-US"/>
        </w:rPr>
        <w:t xml:space="preserve"> Please read the </w:t>
      </w:r>
      <w:r w:rsidR="00802AC8" w:rsidRPr="00802AC8">
        <w:rPr>
          <w:b/>
          <w:u w:val="single"/>
          <w:lang w:val="en-US"/>
        </w:rPr>
        <w:t>General Information (link),</w:t>
      </w:r>
      <w:r w:rsidR="00802AC8">
        <w:rPr>
          <w:b/>
          <w:lang w:val="en-US"/>
        </w:rPr>
        <w:t xml:space="preserve"> </w:t>
      </w:r>
      <w:r w:rsidR="00802AC8" w:rsidRPr="00802AC8">
        <w:rPr>
          <w:b/>
          <w:u w:val="single"/>
          <w:lang w:val="en-US"/>
        </w:rPr>
        <w:t>Information for New Vendors (link)</w:t>
      </w:r>
      <w:r w:rsidR="00802AC8">
        <w:rPr>
          <w:b/>
          <w:u w:val="single"/>
          <w:lang w:val="en-US"/>
        </w:rPr>
        <w:t xml:space="preserve"> </w:t>
      </w:r>
      <w:r w:rsidR="0045172A">
        <w:rPr>
          <w:lang w:val="en-US"/>
        </w:rPr>
        <w:t xml:space="preserve">or apply for </w:t>
      </w:r>
      <w:r w:rsidR="00BC1D70" w:rsidRPr="00802AC8">
        <w:rPr>
          <w:b/>
          <w:u w:val="single"/>
          <w:lang w:val="en-US"/>
        </w:rPr>
        <w:t>FREE Info Session</w:t>
      </w:r>
      <w:r w:rsidR="00497C15">
        <w:rPr>
          <w:b/>
          <w:u w:val="single"/>
          <w:lang w:val="en-US"/>
        </w:rPr>
        <w:t xml:space="preserve"> </w:t>
      </w:r>
      <w:r w:rsidR="00802AC8" w:rsidRPr="00802AC8">
        <w:rPr>
          <w:b/>
          <w:u w:val="single"/>
          <w:lang w:val="en-US"/>
        </w:rPr>
        <w:t>(link)</w:t>
      </w:r>
      <w:r w:rsidR="004B1347">
        <w:rPr>
          <w:b/>
          <w:u w:val="single"/>
          <w:lang w:val="en-US"/>
        </w:rPr>
        <w:t xml:space="preserve"> all on the Buyers’ Market page. </w:t>
      </w:r>
    </w:p>
    <w:p w14:paraId="4EC0DCCE" w14:textId="77777777" w:rsidR="00DC4DDD" w:rsidRPr="006D70D7" w:rsidRDefault="00C02430">
      <w:pPr>
        <w:rPr>
          <w:lang w:val="en-US"/>
        </w:rPr>
      </w:pPr>
      <w:r w:rsidRPr="00C02430">
        <w:rPr>
          <w:lang w:val="en-US"/>
        </w:rPr>
        <w:t>The participants can find all the information about The Buyers’ Market 2019 and the related events, such as seminars and workshops on PEI Craft Council web-site www.pe</w:t>
      </w:r>
      <w:r w:rsidR="004B1347">
        <w:rPr>
          <w:lang w:val="en-US"/>
        </w:rPr>
        <w:t xml:space="preserve">icraftcouncil.com/buyersmarket </w:t>
      </w:r>
      <w:r w:rsidRPr="00C02430">
        <w:rPr>
          <w:lang w:val="en-US"/>
        </w:rPr>
        <w:t>or on our Facebook page www.facebook.com/peibuyersmarket</w:t>
      </w:r>
    </w:p>
    <w:sectPr w:rsidR="00DC4DDD" w:rsidRPr="006D70D7" w:rsidSect="00F60895">
      <w:pgSz w:w="11906" w:h="16838"/>
      <w:pgMar w:top="1134" w:right="1021" w:bottom="1134"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365FF"/>
    <w:multiLevelType w:val="hybridMultilevel"/>
    <w:tmpl w:val="A1E2C54E"/>
    <w:lvl w:ilvl="0" w:tplc="E2AEAD22">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B90"/>
    <w:rsid w:val="00086529"/>
    <w:rsid w:val="00096FF0"/>
    <w:rsid w:val="000A6F3A"/>
    <w:rsid w:val="000C11BE"/>
    <w:rsid w:val="000D14C7"/>
    <w:rsid w:val="001022B0"/>
    <w:rsid w:val="00135CC4"/>
    <w:rsid w:val="0014025A"/>
    <w:rsid w:val="0017135C"/>
    <w:rsid w:val="0018698C"/>
    <w:rsid w:val="00186CDB"/>
    <w:rsid w:val="001A2913"/>
    <w:rsid w:val="0022274C"/>
    <w:rsid w:val="0026218E"/>
    <w:rsid w:val="00273FB3"/>
    <w:rsid w:val="00286D73"/>
    <w:rsid w:val="002B0AB6"/>
    <w:rsid w:val="0037698A"/>
    <w:rsid w:val="004335D1"/>
    <w:rsid w:val="0044626A"/>
    <w:rsid w:val="0045172A"/>
    <w:rsid w:val="00497C15"/>
    <w:rsid w:val="004B1347"/>
    <w:rsid w:val="004D2297"/>
    <w:rsid w:val="00523DAA"/>
    <w:rsid w:val="005251BA"/>
    <w:rsid w:val="00547B90"/>
    <w:rsid w:val="005A0720"/>
    <w:rsid w:val="005B1951"/>
    <w:rsid w:val="005D7D5F"/>
    <w:rsid w:val="00657268"/>
    <w:rsid w:val="006D70D7"/>
    <w:rsid w:val="006E62E9"/>
    <w:rsid w:val="00707B6D"/>
    <w:rsid w:val="007242DF"/>
    <w:rsid w:val="00742B60"/>
    <w:rsid w:val="00744A50"/>
    <w:rsid w:val="00781A5B"/>
    <w:rsid w:val="00790769"/>
    <w:rsid w:val="007C3218"/>
    <w:rsid w:val="007F6532"/>
    <w:rsid w:val="00802AC8"/>
    <w:rsid w:val="0087742E"/>
    <w:rsid w:val="008D724D"/>
    <w:rsid w:val="008E2C09"/>
    <w:rsid w:val="00977CA1"/>
    <w:rsid w:val="009F1989"/>
    <w:rsid w:val="00A0536D"/>
    <w:rsid w:val="00A0589B"/>
    <w:rsid w:val="00A10D1A"/>
    <w:rsid w:val="00A51047"/>
    <w:rsid w:val="00A62158"/>
    <w:rsid w:val="00A9131C"/>
    <w:rsid w:val="00AA78DE"/>
    <w:rsid w:val="00B43D9F"/>
    <w:rsid w:val="00B753D8"/>
    <w:rsid w:val="00BB0FED"/>
    <w:rsid w:val="00BC1D70"/>
    <w:rsid w:val="00BC68E4"/>
    <w:rsid w:val="00BD6376"/>
    <w:rsid w:val="00BE4ABB"/>
    <w:rsid w:val="00BE64DA"/>
    <w:rsid w:val="00BF45D0"/>
    <w:rsid w:val="00C02430"/>
    <w:rsid w:val="00C13EC2"/>
    <w:rsid w:val="00C25B56"/>
    <w:rsid w:val="00C45F6C"/>
    <w:rsid w:val="00C933C8"/>
    <w:rsid w:val="00CA0148"/>
    <w:rsid w:val="00CE2B0A"/>
    <w:rsid w:val="00CF4C56"/>
    <w:rsid w:val="00D358E1"/>
    <w:rsid w:val="00D3766A"/>
    <w:rsid w:val="00D80E93"/>
    <w:rsid w:val="00DA344F"/>
    <w:rsid w:val="00DC4DDD"/>
    <w:rsid w:val="00E00BE6"/>
    <w:rsid w:val="00E04B23"/>
    <w:rsid w:val="00E07C35"/>
    <w:rsid w:val="00E41D44"/>
    <w:rsid w:val="00EC4A20"/>
    <w:rsid w:val="00EE0DDD"/>
    <w:rsid w:val="00EE46A0"/>
    <w:rsid w:val="00EF3D87"/>
    <w:rsid w:val="00F60895"/>
    <w:rsid w:val="00FD7B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84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FF0"/>
    <w:rPr>
      <w:color w:val="0000FF" w:themeColor="hyperlink"/>
      <w:u w:val="single"/>
    </w:rPr>
  </w:style>
  <w:style w:type="paragraph" w:styleId="ListParagraph">
    <w:name w:val="List Paragraph"/>
    <w:basedOn w:val="Normal"/>
    <w:uiPriority w:val="34"/>
    <w:qFormat/>
    <w:rsid w:val="008E2C09"/>
    <w:pPr>
      <w:ind w:left="720"/>
      <w:contextualSpacing/>
    </w:pPr>
  </w:style>
  <w:style w:type="table" w:styleId="TableGrid">
    <w:name w:val="Table Grid"/>
    <w:basedOn w:val="TableNormal"/>
    <w:uiPriority w:val="59"/>
    <w:rsid w:val="001A2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6FF0"/>
    <w:rPr>
      <w:color w:val="0000FF" w:themeColor="hyperlink"/>
      <w:u w:val="single"/>
    </w:rPr>
  </w:style>
  <w:style w:type="paragraph" w:styleId="ListParagraph">
    <w:name w:val="List Paragraph"/>
    <w:basedOn w:val="Normal"/>
    <w:uiPriority w:val="34"/>
    <w:qFormat/>
    <w:rsid w:val="008E2C09"/>
    <w:pPr>
      <w:ind w:left="720"/>
      <w:contextualSpacing/>
    </w:pPr>
  </w:style>
  <w:style w:type="table" w:styleId="TableGrid">
    <w:name w:val="Table Grid"/>
    <w:basedOn w:val="TableNormal"/>
    <w:uiPriority w:val="59"/>
    <w:rsid w:val="001A29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1156</Words>
  <Characters>6590</Characters>
  <Application>Microsoft Macintosh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 Casey</cp:lastModifiedBy>
  <cp:revision>2</cp:revision>
  <cp:lastPrinted>2018-09-10T12:55:00Z</cp:lastPrinted>
  <dcterms:created xsi:type="dcterms:W3CDTF">2018-09-12T14:30:00Z</dcterms:created>
  <dcterms:modified xsi:type="dcterms:W3CDTF">2018-09-12T14:30:00Z</dcterms:modified>
</cp:coreProperties>
</file>